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79BE" w:rsidRPr="007656DA" w:rsidRDefault="006B6622" w:rsidP="007656DA">
      <w:pPr>
        <w:pStyle w:val="OwlHouse"/>
        <w:spacing w:before="360"/>
        <w:ind w:left="720" w:right="720"/>
        <w:jc w:val="center"/>
        <w:rPr>
          <w:sz w:val="56"/>
        </w:rPr>
      </w:pPr>
      <w:r w:rsidRPr="007656DA">
        <w:rPr>
          <w:sz w:val="56"/>
        </w:rPr>
        <w:t xml:space="preserve">Managing Workplace Anxiety </w:t>
      </w:r>
      <w:r w:rsidR="008679BE" w:rsidRPr="007656DA">
        <w:rPr>
          <w:sz w:val="56"/>
        </w:rPr>
        <w:t>Workshop</w:t>
      </w:r>
    </w:p>
    <w:p w:rsidR="006B6622" w:rsidRPr="007656DA" w:rsidRDefault="006B6622" w:rsidP="007656DA">
      <w:pPr>
        <w:ind w:left="720" w:right="720"/>
        <w:rPr>
          <w:rFonts w:ascii="Perpetua" w:hAnsi="Perpetua"/>
          <w:sz w:val="24"/>
        </w:rPr>
      </w:pPr>
      <w:r w:rsidRPr="007656DA">
        <w:rPr>
          <w:rFonts w:ascii="Perpetua" w:hAnsi="Perpetua"/>
          <w:sz w:val="24"/>
        </w:rPr>
        <w:t xml:space="preserve">The workplace is one of the leading locations where people experience stress and anxiety. Every employee will encounter it sometime during their career. Everyone should be aware of the signs of anxiety and the tools needed to cope and deal with it. </w:t>
      </w:r>
    </w:p>
    <w:p w:rsidR="006C7A5C" w:rsidRPr="007656DA" w:rsidRDefault="006B6622" w:rsidP="007656DA">
      <w:pPr>
        <w:ind w:left="720" w:right="720"/>
        <w:rPr>
          <w:rFonts w:ascii="Perpetua" w:hAnsi="Perpetua"/>
          <w:sz w:val="24"/>
        </w:rPr>
      </w:pPr>
      <w:r w:rsidRPr="007656DA">
        <w:rPr>
          <w:rFonts w:ascii="Perpetua" w:hAnsi="Perpetua"/>
          <w:sz w:val="24"/>
        </w:rPr>
        <w:t xml:space="preserve">Our </w:t>
      </w:r>
      <w:r w:rsidRPr="007656DA">
        <w:rPr>
          <w:rFonts w:ascii="Perpetua" w:hAnsi="Perpetua"/>
          <w:sz w:val="24"/>
          <w:u w:val="single"/>
        </w:rPr>
        <w:t>Managing Workplace Anxiety</w:t>
      </w:r>
      <w:r w:rsidRPr="007656DA">
        <w:rPr>
          <w:rFonts w:ascii="Perpetua" w:hAnsi="Perpetua"/>
          <w:sz w:val="24"/>
        </w:rPr>
        <w:t xml:space="preserve"> workshop will provide your participants the important skills and resources to recognize and manage workplace anxiety. By identifying these symptoms and coping skills employees and managers will be better suited in dealing with these common situations. Through this workshop your participants will be better suited to the challenges that the workplace can bring.</w:t>
      </w:r>
    </w:p>
    <w:p w:rsidR="007656DA" w:rsidRDefault="007656DA" w:rsidP="007656DA">
      <w:pPr>
        <w:ind w:left="720" w:right="720"/>
      </w:pPr>
      <w:r w:rsidRPr="007656DA">
        <w:rPr>
          <w:noProof/>
          <w:sz w:val="32"/>
          <w:szCs w:val="32"/>
          <w:lang w:bidi="ar-SA"/>
        </w:rPr>
        <w:drawing>
          <wp:anchor distT="0" distB="0" distL="114300" distR="114300" simplePos="0" relativeHeight="251678720" behindDoc="0" locked="0" layoutInCell="1" allowOverlap="1" wp14:anchorId="216F0ACD" wp14:editId="3BFE2793">
            <wp:simplePos x="0" y="0"/>
            <wp:positionH relativeFrom="margin">
              <wp:posOffset>3583940</wp:posOffset>
            </wp:positionH>
            <wp:positionV relativeFrom="margin">
              <wp:posOffset>3081475</wp:posOffset>
            </wp:positionV>
            <wp:extent cx="2531110" cy="2524125"/>
            <wp:effectExtent l="0" t="0" r="2540" b="9525"/>
            <wp:wrapSquare wrapText="bothSides"/>
            <wp:docPr id="1" name="Picture 1" descr="http://corporatetrainingmaterials.com/images/s0006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orporatetrainingmaterials.com/images/s00062.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31110" cy="25241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679BE" w:rsidRPr="007656DA" w:rsidRDefault="008679BE" w:rsidP="007656DA">
      <w:pPr>
        <w:pStyle w:val="OwlHouse"/>
        <w:ind w:left="720" w:right="720"/>
        <w:rPr>
          <w:sz w:val="32"/>
          <w:szCs w:val="32"/>
        </w:rPr>
      </w:pPr>
      <w:r w:rsidRPr="007656DA">
        <w:rPr>
          <w:sz w:val="32"/>
          <w:szCs w:val="32"/>
        </w:rPr>
        <w:t>Workshop Objectives:</w:t>
      </w:r>
    </w:p>
    <w:p w:rsidR="006B6622" w:rsidRPr="007656DA" w:rsidRDefault="006B6622" w:rsidP="007656DA">
      <w:pPr>
        <w:numPr>
          <w:ilvl w:val="0"/>
          <w:numId w:val="6"/>
        </w:numPr>
        <w:tabs>
          <w:tab w:val="clear" w:pos="720"/>
        </w:tabs>
        <w:ind w:left="1170" w:right="720"/>
        <w:rPr>
          <w:rFonts w:ascii="Perpetua" w:hAnsi="Perpetua"/>
          <w:sz w:val="24"/>
        </w:rPr>
      </w:pPr>
      <w:r w:rsidRPr="007656DA">
        <w:rPr>
          <w:rFonts w:ascii="Perpetua" w:hAnsi="Perpetua"/>
          <w:sz w:val="24"/>
        </w:rPr>
        <w:t>Explore different types of workplace anxieties</w:t>
      </w:r>
    </w:p>
    <w:p w:rsidR="006B6622" w:rsidRPr="007656DA" w:rsidRDefault="006B6622" w:rsidP="007656DA">
      <w:pPr>
        <w:numPr>
          <w:ilvl w:val="0"/>
          <w:numId w:val="6"/>
        </w:numPr>
        <w:tabs>
          <w:tab w:val="clear" w:pos="720"/>
        </w:tabs>
        <w:ind w:left="1170" w:right="720"/>
        <w:rPr>
          <w:rFonts w:ascii="Perpetua" w:hAnsi="Perpetua"/>
          <w:sz w:val="24"/>
        </w:rPr>
      </w:pPr>
      <w:r w:rsidRPr="007656DA">
        <w:rPr>
          <w:rFonts w:ascii="Perpetua" w:hAnsi="Perpetua"/>
          <w:sz w:val="24"/>
        </w:rPr>
        <w:t>Learn to recognize symptoms and warning signs</w:t>
      </w:r>
    </w:p>
    <w:p w:rsidR="006B6622" w:rsidRPr="007656DA" w:rsidRDefault="006B6622" w:rsidP="007656DA">
      <w:pPr>
        <w:numPr>
          <w:ilvl w:val="0"/>
          <w:numId w:val="6"/>
        </w:numPr>
        <w:tabs>
          <w:tab w:val="clear" w:pos="720"/>
        </w:tabs>
        <w:ind w:left="1170" w:right="720"/>
        <w:rPr>
          <w:rFonts w:ascii="Perpetua" w:hAnsi="Perpetua"/>
          <w:sz w:val="24"/>
        </w:rPr>
      </w:pPr>
      <w:r w:rsidRPr="007656DA">
        <w:rPr>
          <w:rFonts w:ascii="Perpetua" w:hAnsi="Perpetua"/>
          <w:sz w:val="24"/>
        </w:rPr>
        <w:t>Determine ways of coping and managing problems</w:t>
      </w:r>
    </w:p>
    <w:p w:rsidR="006B6622" w:rsidRPr="007656DA" w:rsidRDefault="006B6622" w:rsidP="007656DA">
      <w:pPr>
        <w:numPr>
          <w:ilvl w:val="0"/>
          <w:numId w:val="6"/>
        </w:numPr>
        <w:tabs>
          <w:tab w:val="clear" w:pos="720"/>
        </w:tabs>
        <w:ind w:left="1170" w:right="720"/>
        <w:rPr>
          <w:rFonts w:ascii="Perpetua" w:hAnsi="Perpetua"/>
          <w:sz w:val="24"/>
        </w:rPr>
      </w:pPr>
      <w:r w:rsidRPr="007656DA">
        <w:rPr>
          <w:rFonts w:ascii="Perpetua" w:hAnsi="Perpetua"/>
          <w:sz w:val="24"/>
        </w:rPr>
        <w:t>Recognize common trigger and accelerants</w:t>
      </w:r>
    </w:p>
    <w:p w:rsidR="006B6622" w:rsidRPr="007656DA" w:rsidRDefault="006B6622" w:rsidP="007656DA">
      <w:pPr>
        <w:numPr>
          <w:ilvl w:val="0"/>
          <w:numId w:val="6"/>
        </w:numPr>
        <w:tabs>
          <w:tab w:val="clear" w:pos="720"/>
        </w:tabs>
        <w:ind w:left="1170" w:right="720"/>
        <w:rPr>
          <w:rFonts w:ascii="Perpetua" w:hAnsi="Perpetua"/>
          <w:sz w:val="24"/>
        </w:rPr>
      </w:pPr>
      <w:r w:rsidRPr="007656DA">
        <w:rPr>
          <w:rFonts w:ascii="Perpetua" w:hAnsi="Perpetua"/>
          <w:sz w:val="24"/>
        </w:rPr>
        <w:t>Learn the difference between anxiety and common nervousness</w:t>
      </w:r>
    </w:p>
    <w:p w:rsidR="006F414A" w:rsidRDefault="00EB1C41" w:rsidP="007656DA">
      <w:pPr>
        <w:ind w:left="720" w:right="720"/>
      </w:pPr>
      <w:bookmarkStart w:id="0" w:name="_GoBack"/>
      <w:bookmarkEnd w:id="0"/>
      <w:r>
        <w:rPr>
          <w:b/>
          <w:noProof/>
          <w:sz w:val="36"/>
          <w:szCs w:val="36"/>
          <w:lang w:bidi="ar-SA"/>
        </w:rPr>
        <mc:AlternateContent>
          <mc:Choice Requires="wps">
            <w:drawing>
              <wp:anchor distT="0" distB="0" distL="114300" distR="114300" simplePos="0" relativeHeight="251646976" behindDoc="0" locked="0" layoutInCell="1" allowOverlap="1">
                <wp:simplePos x="0" y="0"/>
                <wp:positionH relativeFrom="column">
                  <wp:posOffset>1793259</wp:posOffset>
                </wp:positionH>
                <wp:positionV relativeFrom="paragraph">
                  <wp:posOffset>1191772</wp:posOffset>
                </wp:positionV>
                <wp:extent cx="3362325" cy="1475105"/>
                <wp:effectExtent l="0" t="0" r="66675" b="4889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2325" cy="1475105"/>
                        </a:xfrm>
                        <a:prstGeom prst="rect">
                          <a:avLst/>
                        </a:prstGeom>
                        <a:solidFill>
                          <a:srgbClr val="FFFFFF"/>
                        </a:solidFill>
                        <a:ln w="9525">
                          <a:solidFill>
                            <a:srgbClr val="0070C0"/>
                          </a:solidFill>
                          <a:miter lim="800000"/>
                          <a:headEnd/>
                          <a:tailEnd/>
                        </a:ln>
                        <a:effectLst>
                          <a:outerShdw dist="35921" dir="2700000" algn="ctr" rotWithShape="0">
                            <a:srgbClr val="808080"/>
                          </a:outerShdw>
                        </a:effectLst>
                      </wps:spPr>
                      <wps:txbx>
                        <w:txbxContent>
                          <w:p w:rsidR="004D073A" w:rsidRDefault="004D073A" w:rsidP="007656DA">
                            <w:pPr>
                              <w:jc w:val="center"/>
                            </w:pPr>
                            <w:r>
                              <w:t>For more information or to reserve your spot in this workshop, please contact:</w:t>
                            </w:r>
                          </w:p>
                          <w:p w:rsidR="007656DA" w:rsidRPr="007656DA" w:rsidRDefault="007656DA" w:rsidP="007656DA">
                            <w:pPr>
                              <w:spacing w:before="240" w:after="120"/>
                              <w:jc w:val="center"/>
                              <w:rPr>
                                <w:rFonts w:ascii="Hoefler Text" w:hAnsi="Hoefler Text"/>
                                <w:b/>
                                <w:color w:val="276E8B"/>
                                <w:sz w:val="32"/>
                              </w:rPr>
                            </w:pPr>
                            <w:r w:rsidRPr="007656DA">
                              <w:rPr>
                                <w:rFonts w:ascii="Hoefler Text" w:hAnsi="Hoefler Text"/>
                                <w:b/>
                                <w:color w:val="276E8B"/>
                                <w:sz w:val="32"/>
                              </w:rPr>
                              <w:t>Tsisk’w Hit Knowledge</w:t>
                            </w:r>
                          </w:p>
                          <w:p w:rsidR="007656DA" w:rsidRPr="007656DA" w:rsidRDefault="007656DA" w:rsidP="007656DA">
                            <w:pPr>
                              <w:spacing w:after="0"/>
                              <w:jc w:val="center"/>
                              <w:rPr>
                                <w:rFonts w:ascii="Perpetua" w:hAnsi="Perpetua"/>
                                <w:sz w:val="28"/>
                              </w:rPr>
                            </w:pPr>
                            <w:hyperlink r:id="rId9" w:history="1">
                              <w:r w:rsidRPr="007656DA">
                                <w:rPr>
                                  <w:rFonts w:ascii="Perpetua" w:hAnsi="Perpetua"/>
                                  <w:sz w:val="28"/>
                                  <w:u w:val="single"/>
                                </w:rPr>
                                <w:t>Info@OwlHouseKnowledge.com</w:t>
                              </w:r>
                            </w:hyperlink>
                          </w:p>
                          <w:p w:rsidR="007656DA" w:rsidRPr="007656DA" w:rsidRDefault="007656DA" w:rsidP="007656DA">
                            <w:pPr>
                              <w:jc w:val="center"/>
                              <w:rPr>
                                <w:rFonts w:ascii="Perpetua" w:hAnsi="Perpetua"/>
                                <w:sz w:val="28"/>
                              </w:rPr>
                            </w:pPr>
                            <w:r w:rsidRPr="007656DA">
                              <w:rPr>
                                <w:rFonts w:ascii="Perpetua" w:hAnsi="Perpetua"/>
                                <w:sz w:val="28"/>
                              </w:rPr>
                              <w:t>www.owlhouseknowledge.com</w:t>
                            </w:r>
                          </w:p>
                          <w:p w:rsidR="004D073A" w:rsidRDefault="004D073A" w:rsidP="007656D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left:0;text-align:left;margin-left:141.2pt;margin-top:93.85pt;width:264.75pt;height:116.1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" strokecolor="#0070c0">
                <v:shadow on="t"/>
                <v:textbox>
                  <w:txbxContent>
                    <w:p w:rsidR="004D073A" w:rsidRDefault="004D073A" w:rsidP="007656DA">
                      <w:pPr>
                        <w:jc w:val="center"/>
                      </w:pPr>
                      <w:r>
                        <w:t>For more information or to reserve your spot in this workshop, please contact:</w:t>
                      </w:r>
                    </w:p>
                    <w:p w:rsidR="007656DA" w:rsidRPr="007656DA" w:rsidRDefault="007656DA" w:rsidP="007656DA">
                      <w:pPr>
                        <w:spacing w:before="240" w:after="120"/>
                        <w:jc w:val="center"/>
                        <w:rPr>
                          <w:rFonts w:ascii="Hoefler Text" w:hAnsi="Hoefler Text"/>
                          <w:b/>
                          <w:color w:val="276E8B"/>
                          <w:sz w:val="32"/>
                        </w:rPr>
                      </w:pPr>
                      <w:r w:rsidRPr="007656DA">
                        <w:rPr>
                          <w:rFonts w:ascii="Hoefler Text" w:hAnsi="Hoefler Text"/>
                          <w:b/>
                          <w:color w:val="276E8B"/>
                          <w:sz w:val="32"/>
                        </w:rPr>
                        <w:t>Tsisk’w Hit Knowledge</w:t>
                      </w:r>
                    </w:p>
                    <w:p w:rsidR="007656DA" w:rsidRPr="007656DA" w:rsidRDefault="007656DA" w:rsidP="007656DA">
                      <w:pPr>
                        <w:spacing w:after="0"/>
                        <w:jc w:val="center"/>
                        <w:rPr>
                          <w:rFonts w:ascii="Perpetua" w:hAnsi="Perpetua"/>
                          <w:sz w:val="28"/>
                        </w:rPr>
                      </w:pPr>
                      <w:hyperlink r:id="rId10" w:history="1">
                        <w:r w:rsidRPr="007656DA">
                          <w:rPr>
                            <w:rFonts w:ascii="Perpetua" w:hAnsi="Perpetua"/>
                            <w:sz w:val="28"/>
                            <w:u w:val="single"/>
                          </w:rPr>
                          <w:t>Info@OwlHouseKnowledge.com</w:t>
                        </w:r>
                      </w:hyperlink>
                    </w:p>
                    <w:p w:rsidR="007656DA" w:rsidRPr="007656DA" w:rsidRDefault="007656DA" w:rsidP="007656DA">
                      <w:pPr>
                        <w:jc w:val="center"/>
                        <w:rPr>
                          <w:rFonts w:ascii="Perpetua" w:hAnsi="Perpetua"/>
                          <w:sz w:val="28"/>
                        </w:rPr>
                      </w:pPr>
                      <w:r w:rsidRPr="007656DA">
                        <w:rPr>
                          <w:rFonts w:ascii="Perpetua" w:hAnsi="Perpetua"/>
                          <w:sz w:val="28"/>
                        </w:rPr>
                        <w:t>www.owlhouseknowledge.com</w:t>
                      </w:r>
                    </w:p>
                    <w:p w:rsidR="004D073A" w:rsidRDefault="004D073A" w:rsidP="007656DA"/>
                  </w:txbxContent>
                </v:textbox>
              </v:rect>
            </w:pict>
          </mc:Fallback>
        </mc:AlternateContent>
      </w:r>
    </w:p>
    <w:sectPr w:rsidR="006F414A" w:rsidSect="007656DA">
      <w:pgSz w:w="12240" w:h="15840"/>
      <w:pgMar w:top="720" w:right="720" w:bottom="720" w:left="720" w:header="720" w:footer="720" w:gutter="0"/>
      <w:pgBorders w:offsetFrom="page">
        <w:top w:val="single" w:sz="6" w:space="24" w:color="1C6194" w:themeColor="accent6" w:themeShade="BF"/>
        <w:left w:val="single" w:sz="6" w:space="24" w:color="1C6194" w:themeColor="accent6" w:themeShade="BF"/>
        <w:bottom w:val="single" w:sz="6" w:space="24" w:color="1C6194" w:themeColor="accent6" w:themeShade="BF"/>
        <w:right w:val="single" w:sz="6" w:space="24" w:color="1C6194" w:themeColor="accent6" w:themeShade="BF"/>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19A0" w:rsidRDefault="003B19A0" w:rsidP="00AE53D5">
      <w:pPr>
        <w:spacing w:after="0" w:line="240" w:lineRule="auto"/>
      </w:pPr>
      <w:r>
        <w:separator/>
      </w:r>
    </w:p>
  </w:endnote>
  <w:endnote w:type="continuationSeparator" w:id="0">
    <w:p w:rsidR="003B19A0" w:rsidRDefault="003B19A0" w:rsidP="00AE53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oefler Text">
    <w:altName w:val="Constantia"/>
    <w:charset w:val="00"/>
    <w:family w:val="auto"/>
    <w:pitch w:val="variable"/>
    <w:sig w:usb0="00000001" w:usb1="5000204B" w:usb2="00000004" w:usb3="00000000" w:csb0="00000197" w:csb1="00000000"/>
  </w:font>
  <w:font w:name="Perpetua">
    <w:panose1 w:val="020205020604010203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19A0" w:rsidRDefault="003B19A0" w:rsidP="00AE53D5">
      <w:pPr>
        <w:spacing w:after="0" w:line="240" w:lineRule="auto"/>
      </w:pPr>
      <w:r>
        <w:separator/>
      </w:r>
    </w:p>
  </w:footnote>
  <w:footnote w:type="continuationSeparator" w:id="0">
    <w:p w:rsidR="003B19A0" w:rsidRDefault="003B19A0" w:rsidP="00AE53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1333C68"/>
    <w:multiLevelType w:val="hybridMultilevel"/>
    <w:tmpl w:val="3656F9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729D4583"/>
    <w:multiLevelType w:val="hybridMultilevel"/>
    <w:tmpl w:val="F9F851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7A4A2E61"/>
    <w:multiLevelType w:val="hybridMultilevel"/>
    <w:tmpl w:val="D8F60C70"/>
    <w:lvl w:ilvl="0" w:tplc="CD4A219A">
      <w:start w:val="1"/>
      <w:numFmt w:val="bullet"/>
      <w:pStyle w:val="BulletedPoints"/>
      <w:lvlText w:val=""/>
      <w:lvlJc w:val="left"/>
      <w:pPr>
        <w:ind w:left="720" w:hanging="360"/>
      </w:pPr>
      <w:rPr>
        <w:rFonts w:ascii="Symbol" w:hAnsi="Symbol" w:hint="default"/>
      </w:rPr>
    </w:lvl>
    <w:lvl w:ilvl="1" w:tplc="A03826A0">
      <w:start w:val="1"/>
      <w:numFmt w:val="bullet"/>
      <w:pStyle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2"/>
  </w:num>
  <w:num w:numId="4">
    <w:abstractNumId w:val="2"/>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9BE"/>
    <w:rsid w:val="0007228C"/>
    <w:rsid w:val="00172A83"/>
    <w:rsid w:val="003B19A0"/>
    <w:rsid w:val="004D073A"/>
    <w:rsid w:val="0068290A"/>
    <w:rsid w:val="006B6622"/>
    <w:rsid w:val="006C7A5C"/>
    <w:rsid w:val="006F414A"/>
    <w:rsid w:val="007656DA"/>
    <w:rsid w:val="008679BE"/>
    <w:rsid w:val="0098548C"/>
    <w:rsid w:val="009F0231"/>
    <w:rsid w:val="00AA7472"/>
    <w:rsid w:val="00AE53D5"/>
    <w:rsid w:val="00B4280F"/>
    <w:rsid w:val="00DC3F89"/>
    <w:rsid w:val="00E247FD"/>
    <w:rsid w:val="00EB1C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B4E371-4433-4EE9-A7B4-77F2795AC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7A5C"/>
    <w:pPr>
      <w:spacing w:after="200" w:line="276" w:lineRule="auto"/>
    </w:pPr>
    <w:rPr>
      <w:sz w:val="22"/>
      <w:szCs w:val="22"/>
      <w:lang w:bidi="en-US"/>
    </w:rPr>
  </w:style>
  <w:style w:type="paragraph" w:styleId="Heading1">
    <w:name w:val="heading 1"/>
    <w:basedOn w:val="Normal"/>
    <w:next w:val="Normal"/>
    <w:link w:val="Heading1Char"/>
    <w:uiPriority w:val="9"/>
    <w:qFormat/>
    <w:rsid w:val="006C7A5C"/>
    <w:pPr>
      <w:keepNext/>
      <w:keepLines/>
      <w:spacing w:before="480" w:after="240"/>
      <w:outlineLvl w:val="0"/>
    </w:pPr>
    <w:rPr>
      <w:rFonts w:ascii="Cambria" w:eastAsiaTheme="majorEastAsia" w:hAnsi="Cambria" w:cstheme="majorBidi"/>
      <w:b/>
      <w:bCs/>
      <w:color w:val="365F91"/>
      <w:sz w:val="28"/>
      <w:szCs w:val="28"/>
    </w:rPr>
  </w:style>
  <w:style w:type="paragraph" w:styleId="Heading2">
    <w:name w:val="heading 2"/>
    <w:basedOn w:val="Normal"/>
    <w:next w:val="Normal"/>
    <w:link w:val="Heading2Char"/>
    <w:uiPriority w:val="9"/>
    <w:qFormat/>
    <w:rsid w:val="006C7A5C"/>
    <w:pPr>
      <w:keepNext/>
      <w:keepLines/>
      <w:spacing w:before="200" w:after="120"/>
      <w:outlineLvl w:val="1"/>
    </w:pPr>
    <w:rPr>
      <w:rFonts w:ascii="Cambria" w:eastAsiaTheme="majorEastAsia" w:hAnsi="Cambria" w:cstheme="majorBidi"/>
      <w:b/>
      <w:bCs/>
      <w:color w:val="4F81BD"/>
      <w:sz w:val="26"/>
      <w:szCs w:val="26"/>
    </w:rPr>
  </w:style>
  <w:style w:type="paragraph" w:styleId="Heading3">
    <w:name w:val="heading 3"/>
    <w:basedOn w:val="Normal"/>
    <w:next w:val="Normal"/>
    <w:link w:val="Heading3Char"/>
    <w:uiPriority w:val="9"/>
    <w:qFormat/>
    <w:rsid w:val="006C7A5C"/>
    <w:pPr>
      <w:keepNext/>
      <w:keepLines/>
      <w:spacing w:before="200" w:after="0"/>
      <w:outlineLvl w:val="2"/>
    </w:pPr>
    <w:rPr>
      <w:rFonts w:ascii="Cambria" w:eastAsiaTheme="majorEastAsia" w:hAnsi="Cambria" w:cstheme="majorBidi"/>
      <w:b/>
      <w:bCs/>
      <w:color w:val="4F81BD"/>
      <w:sz w:val="20"/>
      <w:szCs w:val="20"/>
      <w:lang w:bidi="ar-SA"/>
    </w:rPr>
  </w:style>
  <w:style w:type="paragraph" w:styleId="Heading4">
    <w:name w:val="heading 4"/>
    <w:basedOn w:val="Normal"/>
    <w:next w:val="Normal"/>
    <w:link w:val="Heading4Char"/>
    <w:uiPriority w:val="9"/>
    <w:qFormat/>
    <w:rsid w:val="006C7A5C"/>
    <w:pPr>
      <w:keepNext/>
      <w:keepLines/>
      <w:spacing w:before="200" w:after="0"/>
      <w:outlineLvl w:val="3"/>
    </w:pPr>
    <w:rPr>
      <w:rFonts w:ascii="Cambria" w:eastAsiaTheme="majorEastAsia" w:hAnsi="Cambria" w:cstheme="majorBidi"/>
      <w:b/>
      <w:bCs/>
      <w:i/>
      <w:iCs/>
      <w:color w:val="4F81BD"/>
      <w:sz w:val="20"/>
      <w:szCs w:val="20"/>
      <w:lang w:bidi="ar-SA"/>
    </w:rPr>
  </w:style>
  <w:style w:type="paragraph" w:styleId="Heading5">
    <w:name w:val="heading 5"/>
    <w:basedOn w:val="Normal"/>
    <w:next w:val="Normal"/>
    <w:link w:val="Heading5Char"/>
    <w:uiPriority w:val="9"/>
    <w:qFormat/>
    <w:rsid w:val="006C7A5C"/>
    <w:pPr>
      <w:keepNext/>
      <w:keepLines/>
      <w:spacing w:before="200" w:after="0"/>
      <w:outlineLvl w:val="4"/>
    </w:pPr>
    <w:rPr>
      <w:rFonts w:ascii="Cambria" w:eastAsiaTheme="majorEastAsia" w:hAnsi="Cambria" w:cstheme="majorBidi"/>
      <w:color w:val="243F60"/>
      <w:sz w:val="20"/>
      <w:szCs w:val="20"/>
      <w:lang w:bidi="ar-SA"/>
    </w:rPr>
  </w:style>
  <w:style w:type="paragraph" w:styleId="Heading6">
    <w:name w:val="heading 6"/>
    <w:basedOn w:val="Normal"/>
    <w:next w:val="Normal"/>
    <w:link w:val="Heading6Char"/>
    <w:uiPriority w:val="9"/>
    <w:qFormat/>
    <w:rsid w:val="006C7A5C"/>
    <w:pPr>
      <w:keepNext/>
      <w:keepLines/>
      <w:spacing w:before="200" w:after="0"/>
      <w:outlineLvl w:val="5"/>
    </w:pPr>
    <w:rPr>
      <w:rFonts w:ascii="Cambria" w:eastAsiaTheme="majorEastAsia" w:hAnsi="Cambria" w:cstheme="majorBidi"/>
      <w:i/>
      <w:iCs/>
      <w:color w:val="243F60"/>
      <w:sz w:val="20"/>
      <w:szCs w:val="20"/>
      <w:lang w:bidi="ar-SA"/>
    </w:rPr>
  </w:style>
  <w:style w:type="paragraph" w:styleId="Heading7">
    <w:name w:val="heading 7"/>
    <w:basedOn w:val="Normal"/>
    <w:next w:val="Normal"/>
    <w:link w:val="Heading7Char"/>
    <w:uiPriority w:val="9"/>
    <w:qFormat/>
    <w:rsid w:val="006C7A5C"/>
    <w:pPr>
      <w:keepNext/>
      <w:keepLines/>
      <w:spacing w:before="200" w:after="0"/>
      <w:outlineLvl w:val="6"/>
    </w:pPr>
    <w:rPr>
      <w:rFonts w:ascii="Cambria" w:eastAsiaTheme="majorEastAsia" w:hAnsi="Cambria" w:cstheme="majorBidi"/>
      <w:i/>
      <w:iCs/>
      <w:color w:val="404040"/>
      <w:sz w:val="20"/>
      <w:szCs w:val="20"/>
      <w:lang w:bidi="ar-SA"/>
    </w:rPr>
  </w:style>
  <w:style w:type="paragraph" w:styleId="Heading8">
    <w:name w:val="heading 8"/>
    <w:basedOn w:val="Normal"/>
    <w:next w:val="Normal"/>
    <w:link w:val="Heading8Char"/>
    <w:uiPriority w:val="9"/>
    <w:qFormat/>
    <w:rsid w:val="006C7A5C"/>
    <w:pPr>
      <w:keepNext/>
      <w:keepLines/>
      <w:spacing w:before="200" w:after="0"/>
      <w:outlineLvl w:val="7"/>
    </w:pPr>
    <w:rPr>
      <w:rFonts w:ascii="Cambria" w:eastAsiaTheme="majorEastAsia" w:hAnsi="Cambria" w:cstheme="majorBidi"/>
      <w:color w:val="4F81BD"/>
      <w:sz w:val="20"/>
      <w:szCs w:val="20"/>
      <w:lang w:bidi="ar-SA"/>
    </w:rPr>
  </w:style>
  <w:style w:type="paragraph" w:styleId="Heading9">
    <w:name w:val="heading 9"/>
    <w:basedOn w:val="Normal"/>
    <w:next w:val="Normal"/>
    <w:link w:val="Heading9Char"/>
    <w:uiPriority w:val="9"/>
    <w:qFormat/>
    <w:rsid w:val="006C7A5C"/>
    <w:pPr>
      <w:keepNext/>
      <w:keepLines/>
      <w:spacing w:before="200" w:after="0"/>
      <w:outlineLvl w:val="8"/>
    </w:pPr>
    <w:rPr>
      <w:rFonts w:ascii="Cambria" w:eastAsiaTheme="majorEastAsia" w:hAnsi="Cambria" w:cstheme="majorBidi"/>
      <w:i/>
      <w:iCs/>
      <w:color w:val="404040"/>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79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79BE"/>
    <w:rPr>
      <w:rFonts w:ascii="Tahoma" w:eastAsia="Times New Roman" w:hAnsi="Tahoma" w:cs="Tahoma"/>
      <w:sz w:val="16"/>
      <w:szCs w:val="16"/>
      <w:lang w:bidi="en-US"/>
    </w:rPr>
  </w:style>
  <w:style w:type="character" w:customStyle="1" w:styleId="H3Character">
    <w:name w:val="H3 Character"/>
    <w:qFormat/>
    <w:rsid w:val="006C7A5C"/>
    <w:rPr>
      <w:b/>
      <w:bCs/>
      <w:smallCaps/>
    </w:rPr>
  </w:style>
  <w:style w:type="character" w:customStyle="1" w:styleId="TableTextInstructor">
    <w:name w:val="Table Text Instructor"/>
    <w:basedOn w:val="DefaultParagraphFont"/>
    <w:qFormat/>
    <w:rsid w:val="006C7A5C"/>
    <w:rPr>
      <w:color w:val="365F91"/>
    </w:rPr>
  </w:style>
  <w:style w:type="paragraph" w:customStyle="1" w:styleId="BulletedPoints">
    <w:name w:val="Bulleted Points"/>
    <w:basedOn w:val="Normal"/>
    <w:qFormat/>
    <w:rsid w:val="006C7A5C"/>
    <w:pPr>
      <w:numPr>
        <w:numId w:val="5"/>
      </w:numPr>
    </w:pPr>
  </w:style>
  <w:style w:type="paragraph" w:customStyle="1" w:styleId="Bullet">
    <w:name w:val="Bullet"/>
    <w:basedOn w:val="Normal"/>
    <w:link w:val="BulletChar"/>
    <w:qFormat/>
    <w:rsid w:val="006C7A5C"/>
    <w:pPr>
      <w:numPr>
        <w:ilvl w:val="1"/>
        <w:numId w:val="3"/>
      </w:numPr>
    </w:pPr>
    <w:rPr>
      <w:lang w:eastAsia="zh-TW"/>
    </w:rPr>
  </w:style>
  <w:style w:type="character" w:customStyle="1" w:styleId="BulletChar">
    <w:name w:val="Bullet Char"/>
    <w:basedOn w:val="DefaultParagraphFont"/>
    <w:link w:val="Bullet"/>
    <w:rsid w:val="006C7A5C"/>
    <w:rPr>
      <w:sz w:val="22"/>
      <w:szCs w:val="22"/>
      <w:lang w:eastAsia="zh-TW" w:bidi="en-US"/>
    </w:rPr>
  </w:style>
  <w:style w:type="character" w:customStyle="1" w:styleId="Heading1Char">
    <w:name w:val="Heading 1 Char"/>
    <w:link w:val="Heading1"/>
    <w:uiPriority w:val="9"/>
    <w:rsid w:val="006C7A5C"/>
    <w:rPr>
      <w:rFonts w:ascii="Cambria" w:eastAsiaTheme="majorEastAsia" w:hAnsi="Cambria" w:cstheme="majorBidi"/>
      <w:b/>
      <w:bCs/>
      <w:color w:val="365F91"/>
      <w:sz w:val="28"/>
      <w:szCs w:val="28"/>
      <w:lang w:bidi="en-US"/>
    </w:rPr>
  </w:style>
  <w:style w:type="character" w:customStyle="1" w:styleId="Heading2Char">
    <w:name w:val="Heading 2 Char"/>
    <w:link w:val="Heading2"/>
    <w:uiPriority w:val="9"/>
    <w:rsid w:val="006C7A5C"/>
    <w:rPr>
      <w:rFonts w:ascii="Cambria" w:eastAsiaTheme="majorEastAsia" w:hAnsi="Cambria" w:cstheme="majorBidi"/>
      <w:b/>
      <w:bCs/>
      <w:color w:val="4F81BD"/>
      <w:sz w:val="26"/>
      <w:szCs w:val="26"/>
      <w:lang w:bidi="en-US"/>
    </w:rPr>
  </w:style>
  <w:style w:type="character" w:customStyle="1" w:styleId="Heading3Char">
    <w:name w:val="Heading 3 Char"/>
    <w:link w:val="Heading3"/>
    <w:uiPriority w:val="9"/>
    <w:rsid w:val="006C7A5C"/>
    <w:rPr>
      <w:rFonts w:ascii="Cambria" w:eastAsiaTheme="majorEastAsia" w:hAnsi="Cambria" w:cstheme="majorBidi"/>
      <w:b/>
      <w:bCs/>
      <w:color w:val="4F81BD"/>
    </w:rPr>
  </w:style>
  <w:style w:type="character" w:customStyle="1" w:styleId="Heading4Char">
    <w:name w:val="Heading 4 Char"/>
    <w:link w:val="Heading4"/>
    <w:uiPriority w:val="9"/>
    <w:rsid w:val="006C7A5C"/>
    <w:rPr>
      <w:rFonts w:ascii="Cambria" w:eastAsiaTheme="majorEastAsia" w:hAnsi="Cambria" w:cstheme="majorBidi"/>
      <w:b/>
      <w:bCs/>
      <w:i/>
      <w:iCs/>
      <w:color w:val="4F81BD"/>
    </w:rPr>
  </w:style>
  <w:style w:type="character" w:customStyle="1" w:styleId="Heading5Char">
    <w:name w:val="Heading 5 Char"/>
    <w:link w:val="Heading5"/>
    <w:uiPriority w:val="9"/>
    <w:rsid w:val="006C7A5C"/>
    <w:rPr>
      <w:rFonts w:ascii="Cambria" w:eastAsiaTheme="majorEastAsia" w:hAnsi="Cambria" w:cstheme="majorBidi"/>
      <w:color w:val="243F60"/>
    </w:rPr>
  </w:style>
  <w:style w:type="character" w:customStyle="1" w:styleId="Heading6Char">
    <w:name w:val="Heading 6 Char"/>
    <w:link w:val="Heading6"/>
    <w:uiPriority w:val="9"/>
    <w:rsid w:val="006C7A5C"/>
    <w:rPr>
      <w:rFonts w:ascii="Cambria" w:eastAsiaTheme="majorEastAsia" w:hAnsi="Cambria" w:cstheme="majorBidi"/>
      <w:i/>
      <w:iCs/>
      <w:color w:val="243F60"/>
    </w:rPr>
  </w:style>
  <w:style w:type="character" w:customStyle="1" w:styleId="Heading7Char">
    <w:name w:val="Heading 7 Char"/>
    <w:link w:val="Heading7"/>
    <w:uiPriority w:val="9"/>
    <w:rsid w:val="006C7A5C"/>
    <w:rPr>
      <w:rFonts w:ascii="Cambria" w:eastAsiaTheme="majorEastAsia" w:hAnsi="Cambria" w:cstheme="majorBidi"/>
      <w:i/>
      <w:iCs/>
      <w:color w:val="404040"/>
    </w:rPr>
  </w:style>
  <w:style w:type="character" w:customStyle="1" w:styleId="Heading8Char">
    <w:name w:val="Heading 8 Char"/>
    <w:link w:val="Heading8"/>
    <w:uiPriority w:val="9"/>
    <w:rsid w:val="006C7A5C"/>
    <w:rPr>
      <w:rFonts w:ascii="Cambria" w:eastAsiaTheme="majorEastAsia" w:hAnsi="Cambria" w:cstheme="majorBidi"/>
      <w:color w:val="4F81BD"/>
    </w:rPr>
  </w:style>
  <w:style w:type="character" w:customStyle="1" w:styleId="Heading9Char">
    <w:name w:val="Heading 9 Char"/>
    <w:link w:val="Heading9"/>
    <w:uiPriority w:val="9"/>
    <w:rsid w:val="006C7A5C"/>
    <w:rPr>
      <w:rFonts w:ascii="Cambria" w:eastAsiaTheme="majorEastAsia" w:hAnsi="Cambria" w:cstheme="majorBidi"/>
      <w:i/>
      <w:iCs/>
      <w:color w:val="404040"/>
    </w:rPr>
  </w:style>
  <w:style w:type="paragraph" w:styleId="Caption">
    <w:name w:val="caption"/>
    <w:basedOn w:val="Normal"/>
    <w:next w:val="Normal"/>
    <w:uiPriority w:val="35"/>
    <w:qFormat/>
    <w:rsid w:val="006C7A5C"/>
    <w:pPr>
      <w:spacing w:line="240" w:lineRule="auto"/>
    </w:pPr>
    <w:rPr>
      <w:b/>
      <w:bCs/>
      <w:color w:val="4F81BD"/>
      <w:sz w:val="18"/>
      <w:szCs w:val="18"/>
    </w:rPr>
  </w:style>
  <w:style w:type="paragraph" w:styleId="Title">
    <w:name w:val="Title"/>
    <w:aliases w:val="TOC Title"/>
    <w:basedOn w:val="Normal"/>
    <w:next w:val="Normal"/>
    <w:link w:val="TitleChar"/>
    <w:uiPriority w:val="10"/>
    <w:qFormat/>
    <w:rsid w:val="006C7A5C"/>
    <w:pPr>
      <w:pBdr>
        <w:bottom w:val="single" w:sz="8" w:space="4" w:color="4F81BD"/>
      </w:pBdr>
      <w:spacing w:after="300" w:line="240" w:lineRule="auto"/>
      <w:contextualSpacing/>
    </w:pPr>
    <w:rPr>
      <w:rFonts w:ascii="Cambria" w:eastAsiaTheme="majorEastAsia" w:hAnsi="Cambria" w:cstheme="majorBidi"/>
      <w:color w:val="17365D"/>
      <w:spacing w:val="5"/>
      <w:kern w:val="28"/>
      <w:sz w:val="52"/>
      <w:szCs w:val="52"/>
      <w:lang w:bidi="ar-SA"/>
    </w:rPr>
  </w:style>
  <w:style w:type="character" w:customStyle="1" w:styleId="TitleChar">
    <w:name w:val="Title Char"/>
    <w:aliases w:val="TOC Title Char"/>
    <w:link w:val="Title"/>
    <w:uiPriority w:val="10"/>
    <w:rsid w:val="006C7A5C"/>
    <w:rPr>
      <w:rFonts w:ascii="Cambria" w:eastAsiaTheme="majorEastAsia" w:hAnsi="Cambria" w:cstheme="majorBidi"/>
      <w:color w:val="17365D"/>
      <w:spacing w:val="5"/>
      <w:kern w:val="28"/>
      <w:sz w:val="52"/>
      <w:szCs w:val="52"/>
    </w:rPr>
  </w:style>
  <w:style w:type="paragraph" w:styleId="Subtitle">
    <w:name w:val="Subtitle"/>
    <w:basedOn w:val="Normal"/>
    <w:next w:val="Normal"/>
    <w:link w:val="SubtitleChar"/>
    <w:uiPriority w:val="11"/>
    <w:qFormat/>
    <w:rsid w:val="006C7A5C"/>
    <w:pPr>
      <w:numPr>
        <w:ilvl w:val="1"/>
      </w:numPr>
    </w:pPr>
    <w:rPr>
      <w:rFonts w:ascii="Cambria" w:eastAsiaTheme="majorEastAsia" w:hAnsi="Cambria" w:cstheme="majorBidi"/>
      <w:i/>
      <w:iCs/>
      <w:color w:val="4F81BD"/>
      <w:spacing w:val="15"/>
      <w:sz w:val="24"/>
      <w:szCs w:val="24"/>
      <w:lang w:bidi="ar-SA"/>
    </w:rPr>
  </w:style>
  <w:style w:type="character" w:customStyle="1" w:styleId="SubtitleChar">
    <w:name w:val="Subtitle Char"/>
    <w:link w:val="Subtitle"/>
    <w:uiPriority w:val="11"/>
    <w:rsid w:val="006C7A5C"/>
    <w:rPr>
      <w:rFonts w:ascii="Cambria" w:eastAsiaTheme="majorEastAsia" w:hAnsi="Cambria" w:cstheme="majorBidi"/>
      <w:i/>
      <w:iCs/>
      <w:color w:val="4F81BD"/>
      <w:spacing w:val="15"/>
      <w:sz w:val="24"/>
      <w:szCs w:val="24"/>
    </w:rPr>
  </w:style>
  <w:style w:type="character" w:styleId="Strong">
    <w:name w:val="Strong"/>
    <w:uiPriority w:val="22"/>
    <w:qFormat/>
    <w:rsid w:val="006C7A5C"/>
    <w:rPr>
      <w:b/>
      <w:bCs/>
    </w:rPr>
  </w:style>
  <w:style w:type="character" w:styleId="Emphasis">
    <w:name w:val="Emphasis"/>
    <w:uiPriority w:val="20"/>
    <w:qFormat/>
    <w:rsid w:val="006C7A5C"/>
    <w:rPr>
      <w:i/>
      <w:iCs/>
    </w:rPr>
  </w:style>
  <w:style w:type="paragraph" w:styleId="NoSpacing">
    <w:name w:val="No Spacing"/>
    <w:uiPriority w:val="1"/>
    <w:qFormat/>
    <w:rsid w:val="006C7A5C"/>
    <w:rPr>
      <w:sz w:val="22"/>
      <w:szCs w:val="22"/>
      <w:lang w:bidi="en-US"/>
    </w:rPr>
  </w:style>
  <w:style w:type="paragraph" w:styleId="ListParagraph">
    <w:name w:val="List Paragraph"/>
    <w:basedOn w:val="Normal"/>
    <w:uiPriority w:val="34"/>
    <w:qFormat/>
    <w:rsid w:val="006C7A5C"/>
    <w:pPr>
      <w:ind w:left="720"/>
      <w:contextualSpacing/>
    </w:pPr>
  </w:style>
  <w:style w:type="paragraph" w:styleId="Quote">
    <w:name w:val="Quote"/>
    <w:basedOn w:val="Normal"/>
    <w:next w:val="Normal"/>
    <w:link w:val="QuoteChar"/>
    <w:uiPriority w:val="29"/>
    <w:qFormat/>
    <w:rsid w:val="006C7A5C"/>
    <w:rPr>
      <w:i/>
      <w:iCs/>
      <w:color w:val="000000"/>
      <w:sz w:val="20"/>
      <w:szCs w:val="20"/>
      <w:lang w:bidi="ar-SA"/>
    </w:rPr>
  </w:style>
  <w:style w:type="character" w:customStyle="1" w:styleId="QuoteChar">
    <w:name w:val="Quote Char"/>
    <w:link w:val="Quote"/>
    <w:uiPriority w:val="29"/>
    <w:rsid w:val="006C7A5C"/>
    <w:rPr>
      <w:i/>
      <w:iCs/>
      <w:color w:val="000000"/>
    </w:rPr>
  </w:style>
  <w:style w:type="paragraph" w:styleId="IntenseQuote">
    <w:name w:val="Intense Quote"/>
    <w:basedOn w:val="Normal"/>
    <w:next w:val="Normal"/>
    <w:link w:val="IntenseQuoteChar"/>
    <w:uiPriority w:val="30"/>
    <w:qFormat/>
    <w:rsid w:val="006C7A5C"/>
    <w:pPr>
      <w:pBdr>
        <w:bottom w:val="single" w:sz="4" w:space="4" w:color="4F81BD"/>
      </w:pBdr>
      <w:spacing w:before="200" w:after="280"/>
      <w:ind w:left="936" w:right="936"/>
    </w:pPr>
    <w:rPr>
      <w:rFonts w:eastAsiaTheme="majorEastAsia" w:cstheme="majorBidi"/>
      <w:b/>
      <w:bCs/>
      <w:i/>
      <w:iCs/>
      <w:color w:val="4F81BD"/>
      <w:sz w:val="20"/>
      <w:szCs w:val="20"/>
      <w:lang w:bidi="ar-SA"/>
    </w:rPr>
  </w:style>
  <w:style w:type="character" w:customStyle="1" w:styleId="IntenseQuoteChar">
    <w:name w:val="Intense Quote Char"/>
    <w:link w:val="IntenseQuote"/>
    <w:uiPriority w:val="30"/>
    <w:rsid w:val="006C7A5C"/>
    <w:rPr>
      <w:rFonts w:eastAsiaTheme="majorEastAsia" w:cstheme="majorBidi"/>
      <w:b/>
      <w:bCs/>
      <w:i/>
      <w:iCs/>
      <w:color w:val="4F81BD"/>
    </w:rPr>
  </w:style>
  <w:style w:type="character" w:styleId="SubtleEmphasis">
    <w:name w:val="Subtle Emphasis"/>
    <w:uiPriority w:val="19"/>
    <w:qFormat/>
    <w:rsid w:val="006C7A5C"/>
    <w:rPr>
      <w:i/>
      <w:iCs/>
      <w:color w:val="808080"/>
    </w:rPr>
  </w:style>
  <w:style w:type="character" w:styleId="IntenseEmphasis">
    <w:name w:val="Intense Emphasis"/>
    <w:uiPriority w:val="21"/>
    <w:qFormat/>
    <w:rsid w:val="006C7A5C"/>
    <w:rPr>
      <w:b/>
      <w:bCs/>
      <w:i/>
      <w:iCs/>
      <w:color w:val="4F81BD"/>
    </w:rPr>
  </w:style>
  <w:style w:type="character" w:styleId="SubtleReference">
    <w:name w:val="Subtle Reference"/>
    <w:uiPriority w:val="31"/>
    <w:qFormat/>
    <w:rsid w:val="006C7A5C"/>
    <w:rPr>
      <w:smallCaps/>
      <w:color w:val="C0504D"/>
      <w:u w:val="single"/>
    </w:rPr>
  </w:style>
  <w:style w:type="character" w:styleId="IntenseReference">
    <w:name w:val="Intense Reference"/>
    <w:uiPriority w:val="32"/>
    <w:qFormat/>
    <w:rsid w:val="006C7A5C"/>
    <w:rPr>
      <w:b/>
      <w:bCs/>
      <w:smallCaps/>
      <w:color w:val="C0504D"/>
      <w:spacing w:val="5"/>
      <w:u w:val="single"/>
    </w:rPr>
  </w:style>
  <w:style w:type="character" w:styleId="BookTitle">
    <w:name w:val="Book Title"/>
    <w:uiPriority w:val="33"/>
    <w:qFormat/>
    <w:rsid w:val="006C7A5C"/>
    <w:rPr>
      <w:b/>
      <w:bCs/>
      <w:smallCaps/>
      <w:spacing w:val="5"/>
    </w:rPr>
  </w:style>
  <w:style w:type="paragraph" w:styleId="TOCHeading">
    <w:name w:val="TOC Heading"/>
    <w:basedOn w:val="Heading1"/>
    <w:next w:val="Normal"/>
    <w:uiPriority w:val="39"/>
    <w:qFormat/>
    <w:rsid w:val="006C7A5C"/>
    <w:pPr>
      <w:outlineLvl w:val="9"/>
    </w:pPr>
  </w:style>
  <w:style w:type="paragraph" w:styleId="Header">
    <w:name w:val="header"/>
    <w:basedOn w:val="Normal"/>
    <w:link w:val="HeaderChar"/>
    <w:uiPriority w:val="99"/>
    <w:unhideWhenUsed/>
    <w:rsid w:val="00AE53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53D5"/>
    <w:rPr>
      <w:sz w:val="22"/>
      <w:szCs w:val="22"/>
      <w:lang w:bidi="en-US"/>
    </w:rPr>
  </w:style>
  <w:style w:type="paragraph" w:styleId="Footer">
    <w:name w:val="footer"/>
    <w:basedOn w:val="Normal"/>
    <w:link w:val="FooterChar"/>
    <w:uiPriority w:val="99"/>
    <w:unhideWhenUsed/>
    <w:rsid w:val="00AE53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53D5"/>
    <w:rPr>
      <w:sz w:val="22"/>
      <w:szCs w:val="22"/>
      <w:lang w:bidi="en-US"/>
    </w:rPr>
  </w:style>
  <w:style w:type="paragraph" w:customStyle="1" w:styleId="OwlHouse">
    <w:name w:val="Owl House"/>
    <w:basedOn w:val="Normal"/>
    <w:link w:val="OwlHouseChar"/>
    <w:qFormat/>
    <w:rsid w:val="007656DA"/>
    <w:rPr>
      <w:rFonts w:ascii="Hoefler Text" w:hAnsi="Hoefler Text"/>
      <w:b/>
      <w:sz w:val="52"/>
      <w:szCs w:val="52"/>
    </w:rPr>
  </w:style>
  <w:style w:type="character" w:customStyle="1" w:styleId="OwlHouseChar">
    <w:name w:val="Owl House Char"/>
    <w:basedOn w:val="DefaultParagraphFont"/>
    <w:link w:val="OwlHouse"/>
    <w:rsid w:val="007656DA"/>
    <w:rPr>
      <w:rFonts w:ascii="Hoefler Text" w:hAnsi="Hoefler Text"/>
      <w:b/>
      <w:sz w:val="52"/>
      <w:szCs w:val="5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6302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nfo@OwlHouseKnowledge.com" TargetMode="External"/><Relationship Id="rId4" Type="http://schemas.openxmlformats.org/officeDocument/2006/relationships/settings" Target="settings.xml"/><Relationship Id="rId9" Type="http://schemas.openxmlformats.org/officeDocument/2006/relationships/hyperlink" Target="mailto:Info@OwlHouseKnowledge.com" TargetMode="External"/></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A0A52C-2431-47DC-9308-1BFA48798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141</Words>
  <Characters>804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dc:creator>
  <cp:keywords/>
  <cp:lastModifiedBy>Ramos, Nirvana E</cp:lastModifiedBy>
  <cp:revision>10</cp:revision>
  <dcterms:created xsi:type="dcterms:W3CDTF">2012-07-12T14:59:00Z</dcterms:created>
  <dcterms:modified xsi:type="dcterms:W3CDTF">2017-03-02T01:26:00Z</dcterms:modified>
</cp:coreProperties>
</file>