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BE" w:rsidRPr="00AF105A" w:rsidRDefault="0086687E" w:rsidP="00AF105A">
      <w:pPr>
        <w:pStyle w:val="OwlHouse"/>
        <w:spacing w:before="360"/>
        <w:ind w:left="720" w:right="720"/>
        <w:jc w:val="center"/>
        <w:rPr>
          <w:sz w:val="56"/>
        </w:rPr>
      </w:pPr>
      <w:r w:rsidRPr="00AF105A">
        <w:rPr>
          <w:sz w:val="56"/>
        </w:rPr>
        <w:t>Team Building</w:t>
      </w:r>
      <w:r w:rsidR="00A53312" w:rsidRPr="00AF105A">
        <w:rPr>
          <w:sz w:val="56"/>
        </w:rPr>
        <w:t xml:space="preserve"> For Managers</w:t>
      </w:r>
    </w:p>
    <w:p w:rsidR="008B5524" w:rsidRPr="00AF105A" w:rsidRDefault="003B5D3E" w:rsidP="00AF105A">
      <w:pPr>
        <w:ind w:left="720" w:right="720"/>
        <w:rPr>
          <w:rFonts w:ascii="Perpetua" w:hAnsi="Perpetua"/>
          <w:sz w:val="24"/>
        </w:rPr>
      </w:pPr>
      <w:r w:rsidRPr="00AF105A">
        <w:rPr>
          <w:rFonts w:ascii="Perpetua" w:hAnsi="Perpetua"/>
          <w:sz w:val="24"/>
        </w:rPr>
        <w:t>Team building</w:t>
      </w:r>
      <w:r w:rsidR="008B5524" w:rsidRPr="00AF105A">
        <w:rPr>
          <w:rFonts w:ascii="Perpetua" w:hAnsi="Perpetua"/>
          <w:sz w:val="24"/>
        </w:rPr>
        <w:t xml:space="preserve"> is an important part of </w:t>
      </w:r>
      <w:r w:rsidRPr="00AF105A">
        <w:rPr>
          <w:rFonts w:ascii="Perpetua" w:hAnsi="Perpetua"/>
          <w:sz w:val="24"/>
        </w:rPr>
        <w:t>the work experience.</w:t>
      </w:r>
      <w:r w:rsidR="008B5524" w:rsidRPr="00AF105A">
        <w:rPr>
          <w:rFonts w:ascii="Perpetua" w:hAnsi="Perpetua"/>
          <w:sz w:val="24"/>
        </w:rPr>
        <w:t xml:space="preserve"> It</w:t>
      </w:r>
      <w:r w:rsidRPr="00AF105A">
        <w:rPr>
          <w:rFonts w:ascii="Perpetua" w:hAnsi="Perpetua"/>
          <w:sz w:val="24"/>
        </w:rPr>
        <w:t xml:space="preserve"> is not only applicable to your work life, but also </w:t>
      </w:r>
      <w:r w:rsidR="008B5524" w:rsidRPr="00AF105A">
        <w:rPr>
          <w:rFonts w:ascii="Perpetua" w:hAnsi="Perpetua"/>
          <w:sz w:val="24"/>
        </w:rPr>
        <w:t xml:space="preserve">transfers </w:t>
      </w:r>
      <w:r w:rsidRPr="00AF105A">
        <w:rPr>
          <w:rFonts w:ascii="Perpetua" w:hAnsi="Perpetua"/>
          <w:sz w:val="24"/>
        </w:rPr>
        <w:t xml:space="preserve">over to your personal and social </w:t>
      </w:r>
      <w:r w:rsidR="008B5524" w:rsidRPr="00AF105A">
        <w:rPr>
          <w:rFonts w:ascii="Perpetua" w:hAnsi="Perpetua"/>
          <w:sz w:val="24"/>
        </w:rPr>
        <w:t xml:space="preserve">life. When </w:t>
      </w:r>
      <w:r w:rsidR="006341E2" w:rsidRPr="00AF105A">
        <w:rPr>
          <w:rFonts w:ascii="Perpetua" w:hAnsi="Perpetua"/>
          <w:sz w:val="24"/>
        </w:rPr>
        <w:t>working with a team, it</w:t>
      </w:r>
      <w:r w:rsidR="008B5524" w:rsidRPr="00AF105A">
        <w:rPr>
          <w:rFonts w:ascii="Perpetua" w:hAnsi="Perpetua"/>
          <w:sz w:val="24"/>
        </w:rPr>
        <w:t xml:space="preserve"> is important to fully engage yourself. One should take the time and proper steps, to </w:t>
      </w:r>
      <w:r w:rsidR="006341E2" w:rsidRPr="00AF105A">
        <w:rPr>
          <w:rFonts w:ascii="Perpetua" w:hAnsi="Perpetua"/>
          <w:sz w:val="24"/>
        </w:rPr>
        <w:t>become the best team member they can be</w:t>
      </w:r>
      <w:r w:rsidR="008B5524" w:rsidRPr="00AF105A">
        <w:rPr>
          <w:rFonts w:ascii="Perpetua" w:hAnsi="Perpetua"/>
          <w:sz w:val="24"/>
        </w:rPr>
        <w:t xml:space="preserve">. </w:t>
      </w:r>
    </w:p>
    <w:p w:rsidR="00F25B0D" w:rsidRPr="00AF105A" w:rsidRDefault="00497D2C" w:rsidP="00AF105A">
      <w:pPr>
        <w:ind w:left="720" w:right="720"/>
        <w:rPr>
          <w:rFonts w:ascii="Perpetua" w:hAnsi="Perpetua"/>
          <w:sz w:val="24"/>
        </w:rPr>
      </w:pPr>
      <w:r w:rsidRPr="00AF105A">
        <w:rPr>
          <w:rFonts w:ascii="Perpetua" w:hAnsi="Perpetua"/>
          <w:sz w:val="24"/>
        </w:rPr>
        <w:t>With</w:t>
      </w:r>
      <w:r w:rsidR="005206CE" w:rsidRPr="00AF105A">
        <w:rPr>
          <w:rFonts w:ascii="Perpetua" w:hAnsi="Perpetua"/>
          <w:sz w:val="24"/>
        </w:rPr>
        <w:t xml:space="preserve"> our</w:t>
      </w:r>
      <w:r w:rsidRPr="00AF105A">
        <w:rPr>
          <w:rFonts w:ascii="Perpetua" w:hAnsi="Perpetua"/>
          <w:sz w:val="24"/>
        </w:rPr>
        <w:t xml:space="preserve"> </w:t>
      </w:r>
      <w:r w:rsidR="00BB1D95" w:rsidRPr="00AF105A">
        <w:rPr>
          <w:rFonts w:ascii="Perpetua" w:hAnsi="Perpetua"/>
          <w:sz w:val="24"/>
          <w:u w:val="single"/>
        </w:rPr>
        <w:t>Team Buil</w:t>
      </w:r>
      <w:r w:rsidR="00FE1677" w:rsidRPr="00AF105A">
        <w:rPr>
          <w:rFonts w:ascii="Perpetua" w:hAnsi="Perpetua"/>
          <w:sz w:val="24"/>
          <w:u w:val="single"/>
        </w:rPr>
        <w:t>ding</w:t>
      </w:r>
      <w:r w:rsidR="00A53312" w:rsidRPr="00AF105A">
        <w:rPr>
          <w:rFonts w:ascii="Perpetua" w:hAnsi="Perpetua"/>
          <w:sz w:val="24"/>
          <w:u w:val="single"/>
        </w:rPr>
        <w:t xml:space="preserve"> For Managers</w:t>
      </w:r>
      <w:r w:rsidR="00523DBF" w:rsidRPr="00AF105A">
        <w:rPr>
          <w:rFonts w:ascii="Perpetua" w:hAnsi="Perpetua"/>
          <w:sz w:val="24"/>
          <w:u w:val="single"/>
        </w:rPr>
        <w:t xml:space="preserve"> </w:t>
      </w:r>
      <w:r w:rsidR="0078032A" w:rsidRPr="00AF105A">
        <w:rPr>
          <w:rFonts w:ascii="Perpetua" w:hAnsi="Perpetua"/>
          <w:sz w:val="24"/>
        </w:rPr>
        <w:t>workshop</w:t>
      </w:r>
      <w:r w:rsidR="00523DBF" w:rsidRPr="00AF105A">
        <w:rPr>
          <w:rFonts w:ascii="Perpetua" w:hAnsi="Perpetua"/>
          <w:sz w:val="24"/>
        </w:rPr>
        <w:t>,</w:t>
      </w:r>
      <w:r w:rsidR="0078032A" w:rsidRPr="00AF105A">
        <w:rPr>
          <w:rFonts w:ascii="Perpetua" w:hAnsi="Perpetua"/>
          <w:sz w:val="24"/>
        </w:rPr>
        <w:t xml:space="preserve"> your participants will</w:t>
      </w:r>
      <w:r w:rsidR="001621F3" w:rsidRPr="00AF105A">
        <w:rPr>
          <w:rFonts w:ascii="Perpetua" w:hAnsi="Perpetua"/>
          <w:sz w:val="24"/>
        </w:rPr>
        <w:t xml:space="preserve"> learn how </w:t>
      </w:r>
      <w:r w:rsidR="00FE1677" w:rsidRPr="00AF105A">
        <w:rPr>
          <w:rFonts w:ascii="Perpetua" w:hAnsi="Perpetua"/>
          <w:sz w:val="24"/>
        </w:rPr>
        <w:t>important team building is and how beneficial it can be</w:t>
      </w:r>
      <w:r w:rsidR="008B5524" w:rsidRPr="00AF105A">
        <w:rPr>
          <w:rFonts w:ascii="Perpetua" w:hAnsi="Perpetua"/>
          <w:sz w:val="24"/>
        </w:rPr>
        <w:t xml:space="preserve">. </w:t>
      </w:r>
      <w:r w:rsidR="001621F3" w:rsidRPr="00AF105A">
        <w:rPr>
          <w:rFonts w:ascii="Perpetua" w:hAnsi="Perpetua"/>
          <w:sz w:val="24"/>
        </w:rPr>
        <w:t xml:space="preserve">Through this workshop, your participants will gain a new perspective </w:t>
      </w:r>
      <w:r w:rsidR="00523DBF" w:rsidRPr="00AF105A">
        <w:rPr>
          <w:rFonts w:ascii="Perpetua" w:hAnsi="Perpetua"/>
          <w:sz w:val="24"/>
        </w:rPr>
        <w:t xml:space="preserve">on </w:t>
      </w:r>
      <w:r w:rsidR="00FE1677" w:rsidRPr="00AF105A">
        <w:rPr>
          <w:rFonts w:ascii="Perpetua" w:hAnsi="Perpetua"/>
          <w:sz w:val="24"/>
        </w:rPr>
        <w:t>teamwork</w:t>
      </w:r>
      <w:r w:rsidR="004759C9" w:rsidRPr="00AF105A">
        <w:rPr>
          <w:rFonts w:ascii="Perpetua" w:hAnsi="Perpetua"/>
          <w:sz w:val="24"/>
        </w:rPr>
        <w:t xml:space="preserve">, and become a valuable member to </w:t>
      </w:r>
      <w:r w:rsidR="00FE1677" w:rsidRPr="00AF105A">
        <w:rPr>
          <w:rFonts w:ascii="Perpetua" w:hAnsi="Perpetua"/>
          <w:sz w:val="24"/>
        </w:rPr>
        <w:t xml:space="preserve">any team they are placed in. </w:t>
      </w:r>
      <w:r w:rsidR="00BB1D95" w:rsidRPr="00AF105A">
        <w:rPr>
          <w:rFonts w:ascii="Perpetua" w:hAnsi="Perpetua"/>
          <w:sz w:val="24"/>
        </w:rPr>
        <w:t xml:space="preserve">Follow the information in this workshop and create a positive atmosphere within your company with the use of teams. </w:t>
      </w:r>
    </w:p>
    <w:p w:rsidR="0078032A" w:rsidRDefault="006341E2" w:rsidP="00AF105A">
      <w:pPr>
        <w:ind w:left="720" w:right="720"/>
      </w:pPr>
      <w:r>
        <w:br/>
      </w:r>
    </w:p>
    <w:p w:rsidR="008679BE" w:rsidRPr="00AF105A" w:rsidRDefault="00CA226C" w:rsidP="00AF105A">
      <w:pPr>
        <w:pStyle w:val="OwlHouse"/>
        <w:ind w:left="720" w:right="720"/>
        <w:rPr>
          <w:sz w:val="32"/>
          <w:szCs w:val="32"/>
        </w:rPr>
      </w:pPr>
      <w:r w:rsidRPr="00AF105A">
        <w:rPr>
          <w:noProof/>
          <w:sz w:val="32"/>
          <w:szCs w:val="32"/>
          <w:lang w:bidi="ar-SA"/>
        </w:rPr>
        <w:drawing>
          <wp:anchor distT="0" distB="0" distL="114300" distR="114300" simplePos="0" relativeHeight="251663872" behindDoc="0" locked="0" layoutInCell="1" allowOverlap="1" wp14:anchorId="23ED6DEE" wp14:editId="669EF85C">
            <wp:simplePos x="0" y="0"/>
            <wp:positionH relativeFrom="margin">
              <wp:posOffset>3432810</wp:posOffset>
            </wp:positionH>
            <wp:positionV relativeFrom="margin">
              <wp:posOffset>3314700</wp:posOffset>
            </wp:positionV>
            <wp:extent cx="2841625" cy="1333500"/>
            <wp:effectExtent l="0" t="0" r="0" b="0"/>
            <wp:wrapSquare wrapText="bothSides"/>
            <wp:docPr id="2" name="Picture 2" descr="C:\Users\Darren\Desktop\New Photos\s07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ren\Desktop\New Photos\s0707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16906" r="5334" b="13466"/>
                    <a:stretch/>
                  </pic:blipFill>
                  <pic:spPr bwMode="auto">
                    <a:xfrm>
                      <a:off x="0" y="0"/>
                      <a:ext cx="2841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9BE" w:rsidRPr="00AF105A">
        <w:rPr>
          <w:sz w:val="32"/>
          <w:szCs w:val="32"/>
        </w:rPr>
        <w:t>Workshop Objectives:</w:t>
      </w:r>
    </w:p>
    <w:p w:rsidR="007861D9" w:rsidRPr="00AF105A" w:rsidRDefault="007861D9" w:rsidP="00AF105A">
      <w:pPr>
        <w:pStyle w:val="ListParagraph"/>
        <w:numPr>
          <w:ilvl w:val="0"/>
          <w:numId w:val="8"/>
        </w:numPr>
        <w:ind w:left="1080" w:right="720"/>
        <w:rPr>
          <w:rFonts w:ascii="Perpetua" w:hAnsi="Perpetua"/>
          <w:sz w:val="24"/>
        </w:rPr>
      </w:pPr>
      <w:r w:rsidRPr="00AF105A">
        <w:rPr>
          <w:rFonts w:ascii="Perpetua" w:hAnsi="Perpetua"/>
          <w:sz w:val="24"/>
        </w:rPr>
        <w:t>Discuss the benefits of team work</w:t>
      </w:r>
    </w:p>
    <w:p w:rsidR="007861D9" w:rsidRPr="00AF105A" w:rsidRDefault="007861D9" w:rsidP="00AF105A">
      <w:pPr>
        <w:pStyle w:val="ListParagraph"/>
        <w:ind w:left="1080" w:right="720"/>
        <w:rPr>
          <w:rFonts w:ascii="Perpetua" w:hAnsi="Perpetua"/>
          <w:sz w:val="24"/>
        </w:rPr>
      </w:pPr>
    </w:p>
    <w:p w:rsidR="007861D9" w:rsidRPr="00AF105A" w:rsidRDefault="007861D9" w:rsidP="00AF105A">
      <w:pPr>
        <w:pStyle w:val="ListParagraph"/>
        <w:numPr>
          <w:ilvl w:val="0"/>
          <w:numId w:val="8"/>
        </w:numPr>
        <w:ind w:left="1080" w:right="720"/>
        <w:rPr>
          <w:rFonts w:ascii="Perpetua" w:hAnsi="Perpetua"/>
          <w:sz w:val="24"/>
        </w:rPr>
      </w:pPr>
      <w:r w:rsidRPr="00AF105A">
        <w:rPr>
          <w:rFonts w:ascii="Perpetua" w:hAnsi="Perpetua"/>
          <w:sz w:val="24"/>
        </w:rPr>
        <w:t>Understand the importance of intentionally fostering teamwork</w:t>
      </w:r>
    </w:p>
    <w:p w:rsidR="007861D9" w:rsidRPr="00AF105A" w:rsidRDefault="007861D9" w:rsidP="00AF105A">
      <w:pPr>
        <w:pStyle w:val="ListParagraph"/>
        <w:ind w:left="1080" w:right="720"/>
        <w:rPr>
          <w:rFonts w:ascii="Perpetua" w:hAnsi="Perpetua"/>
          <w:sz w:val="24"/>
        </w:rPr>
      </w:pPr>
    </w:p>
    <w:p w:rsidR="007861D9" w:rsidRPr="00AF105A" w:rsidRDefault="007861D9" w:rsidP="00AF105A">
      <w:pPr>
        <w:pStyle w:val="ListParagraph"/>
        <w:numPr>
          <w:ilvl w:val="0"/>
          <w:numId w:val="8"/>
        </w:numPr>
        <w:ind w:left="1080" w:right="720"/>
        <w:rPr>
          <w:rFonts w:ascii="Perpetua" w:hAnsi="Perpetua"/>
          <w:sz w:val="24"/>
        </w:rPr>
      </w:pPr>
      <w:r w:rsidRPr="00AF105A">
        <w:rPr>
          <w:rFonts w:ascii="Perpetua" w:hAnsi="Perpetua"/>
          <w:sz w:val="24"/>
        </w:rPr>
        <w:t>Determine strategies your organization can take to build teams</w:t>
      </w:r>
    </w:p>
    <w:p w:rsidR="007861D9" w:rsidRPr="00AF105A" w:rsidRDefault="007861D9" w:rsidP="00AF105A">
      <w:pPr>
        <w:pStyle w:val="ListParagraph"/>
        <w:ind w:left="1080" w:right="720"/>
        <w:rPr>
          <w:rFonts w:ascii="Perpetua" w:hAnsi="Perpetua"/>
          <w:sz w:val="24"/>
        </w:rPr>
      </w:pPr>
    </w:p>
    <w:p w:rsidR="007861D9" w:rsidRPr="00AF105A" w:rsidRDefault="007861D9" w:rsidP="00AF105A">
      <w:pPr>
        <w:pStyle w:val="ListParagraph"/>
        <w:numPr>
          <w:ilvl w:val="0"/>
          <w:numId w:val="8"/>
        </w:numPr>
        <w:ind w:left="1080" w:right="720"/>
        <w:rPr>
          <w:rFonts w:ascii="Perpetua" w:hAnsi="Perpetua"/>
          <w:sz w:val="24"/>
        </w:rPr>
      </w:pPr>
      <w:r w:rsidRPr="00AF105A">
        <w:rPr>
          <w:rFonts w:ascii="Perpetua" w:hAnsi="Perpetua"/>
          <w:sz w:val="24"/>
        </w:rPr>
        <w:t>Understand the benefits of games and social activities in building a team</w:t>
      </w:r>
    </w:p>
    <w:p w:rsidR="007861D9" w:rsidRPr="00AF105A" w:rsidRDefault="007861D9" w:rsidP="00AF105A">
      <w:pPr>
        <w:pStyle w:val="ListParagraph"/>
        <w:ind w:left="1080" w:right="720"/>
        <w:rPr>
          <w:rFonts w:ascii="Perpetua" w:hAnsi="Perpetua"/>
          <w:sz w:val="24"/>
        </w:rPr>
      </w:pPr>
    </w:p>
    <w:p w:rsidR="007861D9" w:rsidRPr="00AF105A" w:rsidRDefault="007861D9" w:rsidP="00AF105A">
      <w:pPr>
        <w:pStyle w:val="ListParagraph"/>
        <w:numPr>
          <w:ilvl w:val="0"/>
          <w:numId w:val="8"/>
        </w:numPr>
        <w:ind w:left="1080" w:right="720"/>
        <w:rPr>
          <w:rFonts w:ascii="Perpetua" w:hAnsi="Perpetua"/>
          <w:sz w:val="24"/>
        </w:rPr>
      </w:pPr>
      <w:r w:rsidRPr="00AF105A">
        <w:rPr>
          <w:rFonts w:ascii="Perpetua" w:hAnsi="Perpetua"/>
          <w:sz w:val="24"/>
        </w:rPr>
        <w:t>Apply the principles of team building to your own organization</w:t>
      </w:r>
    </w:p>
    <w:p w:rsidR="006F414A" w:rsidRDefault="00AF105A" w:rsidP="002C6DE0">
      <w:pPr>
        <w:pStyle w:val="BulletedPoints"/>
        <w:numPr>
          <w:ilvl w:val="0"/>
          <w:numId w:val="0"/>
        </w:numPr>
        <w:ind w:left="720" w:hanging="360"/>
      </w:pPr>
      <w:bookmarkStart w:id="0" w:name="_GoBack"/>
      <w:bookmarkEnd w:id="0"/>
      <w:r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1171575</wp:posOffset>
                </wp:positionV>
                <wp:extent cx="3712210" cy="1475105"/>
                <wp:effectExtent l="0" t="0" r="40640" b="298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2210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D073A" w:rsidRDefault="004D073A" w:rsidP="00AF105A">
                            <w:pPr>
                              <w:jc w:val="center"/>
                            </w:pPr>
                            <w:r>
                              <w:t>For more information or to reserve your spot in this workshop, please contact:</w:t>
                            </w:r>
                          </w:p>
                          <w:p w:rsidR="00AF105A" w:rsidRPr="00AF105A" w:rsidRDefault="00AF105A" w:rsidP="00AF105A">
                            <w:pPr>
                              <w:spacing w:before="240" w:after="120"/>
                              <w:jc w:val="center"/>
                              <w:rPr>
                                <w:rFonts w:ascii="Hoefler Text" w:hAnsi="Hoefler Text"/>
                                <w:b/>
                                <w:color w:val="276E8B"/>
                                <w:sz w:val="32"/>
                              </w:rPr>
                            </w:pPr>
                            <w:r w:rsidRPr="00AF105A">
                              <w:rPr>
                                <w:rFonts w:ascii="Hoefler Text" w:hAnsi="Hoefler Text"/>
                                <w:b/>
                                <w:color w:val="276E8B"/>
                                <w:sz w:val="32"/>
                              </w:rPr>
                              <w:t>Tsisk’w Hit Knowledge</w:t>
                            </w:r>
                          </w:p>
                          <w:p w:rsidR="00AF105A" w:rsidRPr="00AF105A" w:rsidRDefault="00AF105A" w:rsidP="00AF105A">
                            <w:pPr>
                              <w:spacing w:after="0"/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hyperlink r:id="rId9" w:history="1">
                              <w:r w:rsidRPr="00AF105A">
                                <w:rPr>
                                  <w:rFonts w:ascii="Perpetua" w:hAnsi="Perpetua"/>
                                  <w:sz w:val="28"/>
                                  <w:u w:val="single"/>
                                </w:rPr>
                                <w:t>Info@OwlHouseKnowledge.com</w:t>
                              </w:r>
                            </w:hyperlink>
                          </w:p>
                          <w:p w:rsidR="00AF105A" w:rsidRPr="00AF105A" w:rsidRDefault="00AF105A" w:rsidP="00AF105A">
                            <w:pPr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r w:rsidRPr="00AF105A">
                              <w:rPr>
                                <w:rFonts w:ascii="Perpetua" w:hAnsi="Perpetua"/>
                                <w:sz w:val="28"/>
                              </w:rPr>
                              <w:t>www.owlhouseknowledge.com</w:t>
                            </w:r>
                          </w:p>
                          <w:p w:rsidR="004D073A" w:rsidRDefault="004D073A" w:rsidP="00AF10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31.65pt;margin-top:92.25pt;width:292.3pt;height:1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" strokecolor="#0070c0">
                <v:shadow on="t"/>
                <v:textbox>
                  <w:txbxContent>
                    <w:p w:rsidR="004D073A" w:rsidRDefault="004D073A" w:rsidP="00AF105A">
                      <w:pPr>
                        <w:jc w:val="center"/>
                      </w:pPr>
                      <w:r>
                        <w:t>For more information or to reserve your spot in this workshop, please contact:</w:t>
                      </w:r>
                    </w:p>
                    <w:p w:rsidR="00AF105A" w:rsidRPr="00AF105A" w:rsidRDefault="00AF105A" w:rsidP="00AF105A">
                      <w:pPr>
                        <w:spacing w:before="240" w:after="120"/>
                        <w:jc w:val="center"/>
                        <w:rPr>
                          <w:rFonts w:ascii="Hoefler Text" w:hAnsi="Hoefler Text"/>
                          <w:b/>
                          <w:color w:val="276E8B"/>
                          <w:sz w:val="32"/>
                        </w:rPr>
                      </w:pPr>
                      <w:r w:rsidRPr="00AF105A">
                        <w:rPr>
                          <w:rFonts w:ascii="Hoefler Text" w:hAnsi="Hoefler Text"/>
                          <w:b/>
                          <w:color w:val="276E8B"/>
                          <w:sz w:val="32"/>
                        </w:rPr>
                        <w:t>Tsisk’w Hit Knowledge</w:t>
                      </w:r>
                    </w:p>
                    <w:p w:rsidR="00AF105A" w:rsidRPr="00AF105A" w:rsidRDefault="00AF105A" w:rsidP="00AF105A">
                      <w:pPr>
                        <w:spacing w:after="0"/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hyperlink r:id="rId10" w:history="1">
                        <w:r w:rsidRPr="00AF105A">
                          <w:rPr>
                            <w:rFonts w:ascii="Perpetua" w:hAnsi="Perpetua"/>
                            <w:sz w:val="28"/>
                            <w:u w:val="single"/>
                          </w:rPr>
                          <w:t>Info@OwlHouseKnowledge.com</w:t>
                        </w:r>
                      </w:hyperlink>
                    </w:p>
                    <w:p w:rsidR="00AF105A" w:rsidRPr="00AF105A" w:rsidRDefault="00AF105A" w:rsidP="00AF105A">
                      <w:pPr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r w:rsidRPr="00AF105A">
                        <w:rPr>
                          <w:rFonts w:ascii="Perpetua" w:hAnsi="Perpetua"/>
                          <w:sz w:val="28"/>
                        </w:rPr>
                        <w:t>www.owlhouseknowledge.com</w:t>
                      </w:r>
                    </w:p>
                    <w:p w:rsidR="004D073A" w:rsidRDefault="004D073A" w:rsidP="00AF105A"/>
                  </w:txbxContent>
                </v:textbox>
              </v:rect>
            </w:pict>
          </mc:Fallback>
        </mc:AlternateContent>
      </w:r>
    </w:p>
    <w:sectPr w:rsidR="006F414A" w:rsidSect="00AF105A">
      <w:pgSz w:w="12240" w:h="15840"/>
      <w:pgMar w:top="720" w:right="720" w:bottom="720" w:left="720" w:header="720" w:footer="720" w:gutter="0"/>
      <w:pgBorders w:offsetFrom="page">
        <w:top w:val="single" w:sz="6" w:space="24" w:color="1C6194" w:themeColor="accent6" w:themeShade="BF"/>
        <w:left w:val="single" w:sz="6" w:space="24" w:color="1C6194" w:themeColor="accent6" w:themeShade="BF"/>
        <w:bottom w:val="single" w:sz="6" w:space="24" w:color="1C6194" w:themeColor="accent6" w:themeShade="BF"/>
        <w:right w:val="single" w:sz="6" w:space="24" w:color="1C6194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571" w:rsidRDefault="00375571" w:rsidP="00AE53D5">
      <w:pPr>
        <w:spacing w:after="0" w:line="240" w:lineRule="auto"/>
      </w:pPr>
      <w:r>
        <w:separator/>
      </w:r>
    </w:p>
  </w:endnote>
  <w:endnote w:type="continuationSeparator" w:id="0">
    <w:p w:rsidR="00375571" w:rsidRDefault="00375571" w:rsidP="00AE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efler Text">
    <w:altName w:val="Constantia"/>
    <w:charset w:val="00"/>
    <w:family w:val="auto"/>
    <w:pitch w:val="variable"/>
    <w:sig w:usb0="00000001" w:usb1="5000204B" w:usb2="00000004" w:usb3="00000000" w:csb0="00000197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571" w:rsidRDefault="00375571" w:rsidP="00AE53D5">
      <w:pPr>
        <w:spacing w:after="0" w:line="240" w:lineRule="auto"/>
      </w:pPr>
      <w:r>
        <w:separator/>
      </w:r>
    </w:p>
  </w:footnote>
  <w:footnote w:type="continuationSeparator" w:id="0">
    <w:p w:rsidR="00375571" w:rsidRDefault="00375571" w:rsidP="00AE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B51"/>
    <w:multiLevelType w:val="hybridMultilevel"/>
    <w:tmpl w:val="A07A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2D8D"/>
    <w:multiLevelType w:val="hybridMultilevel"/>
    <w:tmpl w:val="D8EEB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839B2">
      <w:numFmt w:val="bullet"/>
      <w:lvlText w:val="•"/>
      <w:lvlJc w:val="left"/>
      <w:pPr>
        <w:ind w:left="1800" w:hanging="72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763B0"/>
    <w:multiLevelType w:val="hybridMultilevel"/>
    <w:tmpl w:val="47B2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33C68"/>
    <w:multiLevelType w:val="hybridMultilevel"/>
    <w:tmpl w:val="3656F9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A2E61"/>
    <w:multiLevelType w:val="hybridMultilevel"/>
    <w:tmpl w:val="D8F60C70"/>
    <w:lvl w:ilvl="0" w:tplc="CD4A219A">
      <w:start w:val="1"/>
      <w:numFmt w:val="bullet"/>
      <w:pStyle w:val="Bulleted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826A0">
      <w:start w:val="1"/>
      <w:numFmt w:val="bullet"/>
      <w:pStyle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BE"/>
    <w:rsid w:val="0007228C"/>
    <w:rsid w:val="00084C3F"/>
    <w:rsid w:val="000C6A33"/>
    <w:rsid w:val="000E4F9E"/>
    <w:rsid w:val="000F2AA7"/>
    <w:rsid w:val="001621F3"/>
    <w:rsid w:val="00172A83"/>
    <w:rsid w:val="001A5B7E"/>
    <w:rsid w:val="001B1B1F"/>
    <w:rsid w:val="001B4ADB"/>
    <w:rsid w:val="00293C29"/>
    <w:rsid w:val="002C6DE0"/>
    <w:rsid w:val="002D27CD"/>
    <w:rsid w:val="002E6303"/>
    <w:rsid w:val="002F15BC"/>
    <w:rsid w:val="003063AB"/>
    <w:rsid w:val="00375571"/>
    <w:rsid w:val="003B5D3E"/>
    <w:rsid w:val="003C143E"/>
    <w:rsid w:val="004759C9"/>
    <w:rsid w:val="00497D2C"/>
    <w:rsid w:val="004D073A"/>
    <w:rsid w:val="005206CE"/>
    <w:rsid w:val="00523DBF"/>
    <w:rsid w:val="00583293"/>
    <w:rsid w:val="006341E2"/>
    <w:rsid w:val="0068290A"/>
    <w:rsid w:val="006C7A5C"/>
    <w:rsid w:val="006F414A"/>
    <w:rsid w:val="0078032A"/>
    <w:rsid w:val="007861D9"/>
    <w:rsid w:val="0086687E"/>
    <w:rsid w:val="008679BE"/>
    <w:rsid w:val="0087306D"/>
    <w:rsid w:val="008B5524"/>
    <w:rsid w:val="008D35B3"/>
    <w:rsid w:val="009D551F"/>
    <w:rsid w:val="009F0231"/>
    <w:rsid w:val="00A17F0D"/>
    <w:rsid w:val="00A53312"/>
    <w:rsid w:val="00A72B8B"/>
    <w:rsid w:val="00A76DFD"/>
    <w:rsid w:val="00AA7472"/>
    <w:rsid w:val="00AD3C14"/>
    <w:rsid w:val="00AE53D5"/>
    <w:rsid w:val="00AF105A"/>
    <w:rsid w:val="00B4280F"/>
    <w:rsid w:val="00B47AEA"/>
    <w:rsid w:val="00B811C6"/>
    <w:rsid w:val="00BB1D95"/>
    <w:rsid w:val="00BB2AC3"/>
    <w:rsid w:val="00BB3CEA"/>
    <w:rsid w:val="00BB473A"/>
    <w:rsid w:val="00BF1B8D"/>
    <w:rsid w:val="00C34022"/>
    <w:rsid w:val="00C42F32"/>
    <w:rsid w:val="00CA226C"/>
    <w:rsid w:val="00CC68A5"/>
    <w:rsid w:val="00D3394C"/>
    <w:rsid w:val="00DA73B0"/>
    <w:rsid w:val="00E04582"/>
    <w:rsid w:val="00E05ED7"/>
    <w:rsid w:val="00E247FD"/>
    <w:rsid w:val="00E77F82"/>
    <w:rsid w:val="00EB1C41"/>
    <w:rsid w:val="00F11C4A"/>
    <w:rsid w:val="00F25B0D"/>
    <w:rsid w:val="00FB6F8B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AutoShape 4"/>
        <o:r id="V:Rule4" type="connector" idref="#AutoShape 5"/>
      </o:rules>
    </o:shapelayout>
  </w:shapeDefaults>
  <w:decimalSymbol w:val="."/>
  <w:listSeparator w:val=","/>
  <w15:docId w15:val="{2ACC6C33-C6B1-4EA8-809B-9881035A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A5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A5C"/>
    <w:pPr>
      <w:keepNext/>
      <w:keepLines/>
      <w:spacing w:before="480" w:after="24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7A5C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7A5C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6C7A5C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6C7A5C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6C7A5C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6C7A5C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6C7A5C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6C7A5C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BE"/>
    <w:rPr>
      <w:rFonts w:ascii="Tahoma" w:eastAsia="Times New Roman" w:hAnsi="Tahoma" w:cs="Tahoma"/>
      <w:sz w:val="16"/>
      <w:szCs w:val="16"/>
      <w:lang w:bidi="en-US"/>
    </w:rPr>
  </w:style>
  <w:style w:type="character" w:customStyle="1" w:styleId="H3Character">
    <w:name w:val="H3 Character"/>
    <w:qFormat/>
    <w:rsid w:val="006C7A5C"/>
    <w:rPr>
      <w:b/>
      <w:bCs/>
      <w:smallCaps/>
    </w:rPr>
  </w:style>
  <w:style w:type="character" w:customStyle="1" w:styleId="TableTextInstructor">
    <w:name w:val="Table Text Instructor"/>
    <w:basedOn w:val="DefaultParagraphFont"/>
    <w:qFormat/>
    <w:rsid w:val="006C7A5C"/>
    <w:rPr>
      <w:color w:val="365F91"/>
    </w:rPr>
  </w:style>
  <w:style w:type="paragraph" w:customStyle="1" w:styleId="BulletedPoints">
    <w:name w:val="Bulleted Points"/>
    <w:basedOn w:val="Normal"/>
    <w:link w:val="BulletedPointsChar"/>
    <w:qFormat/>
    <w:rsid w:val="006C7A5C"/>
    <w:pPr>
      <w:numPr>
        <w:numId w:val="5"/>
      </w:numPr>
    </w:pPr>
  </w:style>
  <w:style w:type="paragraph" w:customStyle="1" w:styleId="Bullet">
    <w:name w:val="Bullet"/>
    <w:basedOn w:val="Normal"/>
    <w:link w:val="BulletChar"/>
    <w:qFormat/>
    <w:rsid w:val="006C7A5C"/>
    <w:pPr>
      <w:numPr>
        <w:ilvl w:val="1"/>
        <w:numId w:val="3"/>
      </w:numPr>
    </w:pPr>
    <w:rPr>
      <w:lang w:eastAsia="zh-TW"/>
    </w:rPr>
  </w:style>
  <w:style w:type="character" w:customStyle="1" w:styleId="BulletChar">
    <w:name w:val="Bullet Char"/>
    <w:basedOn w:val="DefaultParagraphFont"/>
    <w:link w:val="Bullet"/>
    <w:rsid w:val="006C7A5C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6C7A5C"/>
    <w:rPr>
      <w:rFonts w:ascii="Cambria" w:eastAsiaTheme="majorEastAsia" w:hAnsi="Cambria" w:cstheme="majorBidi"/>
      <w:b/>
      <w:bCs/>
      <w:color w:val="365F91"/>
      <w:sz w:val="28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6C7A5C"/>
    <w:rPr>
      <w:rFonts w:ascii="Cambria" w:eastAsiaTheme="majorEastAsia" w:hAnsi="Cambria" w:cstheme="majorBidi"/>
      <w:b/>
      <w:bCs/>
      <w:color w:val="4F81BD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6C7A5C"/>
    <w:rPr>
      <w:rFonts w:ascii="Cambria" w:eastAsiaTheme="majorEastAsia" w:hAnsi="Cambria" w:cstheme="majorBidi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6C7A5C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6C7A5C"/>
    <w:rPr>
      <w:rFonts w:ascii="Cambria" w:eastAsiaTheme="majorEastAsia" w:hAnsi="Cambria" w:cstheme="majorBidi"/>
      <w:color w:val="243F60"/>
    </w:rPr>
  </w:style>
  <w:style w:type="character" w:customStyle="1" w:styleId="Heading6Char">
    <w:name w:val="Heading 6 Char"/>
    <w:link w:val="Heading6"/>
    <w:uiPriority w:val="9"/>
    <w:rsid w:val="006C7A5C"/>
    <w:rPr>
      <w:rFonts w:ascii="Cambria" w:eastAsiaTheme="majorEastAsia" w:hAnsi="Cambria" w:cstheme="majorBidi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6C7A5C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6C7A5C"/>
    <w:rPr>
      <w:rFonts w:ascii="Cambria" w:eastAsiaTheme="majorEastAsia" w:hAnsi="Cambria" w:cstheme="majorBidi"/>
      <w:color w:val="4F81BD"/>
    </w:rPr>
  </w:style>
  <w:style w:type="character" w:customStyle="1" w:styleId="Heading9Char">
    <w:name w:val="Heading 9 Char"/>
    <w:link w:val="Heading9"/>
    <w:uiPriority w:val="9"/>
    <w:rsid w:val="006C7A5C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6C7A5C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6C7A5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6C7A5C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A5C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6C7A5C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6C7A5C"/>
    <w:rPr>
      <w:b/>
      <w:bCs/>
    </w:rPr>
  </w:style>
  <w:style w:type="character" w:styleId="Emphasis">
    <w:name w:val="Emphasis"/>
    <w:uiPriority w:val="20"/>
    <w:qFormat/>
    <w:rsid w:val="006C7A5C"/>
    <w:rPr>
      <w:i/>
      <w:iCs/>
    </w:rPr>
  </w:style>
  <w:style w:type="paragraph" w:styleId="NoSpacing">
    <w:name w:val="No Spacing"/>
    <w:uiPriority w:val="1"/>
    <w:qFormat/>
    <w:rsid w:val="006C7A5C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6C7A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7A5C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6C7A5C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A5C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C7A5C"/>
    <w:rPr>
      <w:rFonts w:eastAsiaTheme="majorEastAsia" w:cstheme="majorBidi"/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6C7A5C"/>
    <w:rPr>
      <w:i/>
      <w:iCs/>
      <w:color w:val="808080"/>
    </w:rPr>
  </w:style>
  <w:style w:type="character" w:styleId="IntenseEmphasis">
    <w:name w:val="Intense Emphasis"/>
    <w:uiPriority w:val="21"/>
    <w:qFormat/>
    <w:rsid w:val="006C7A5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C7A5C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C7A5C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C7A5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6C7A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E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3D5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E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3D5"/>
    <w:rPr>
      <w:sz w:val="22"/>
      <w:szCs w:val="22"/>
      <w:lang w:bidi="en-US"/>
    </w:rPr>
  </w:style>
  <w:style w:type="character" w:customStyle="1" w:styleId="BulletedPointsChar">
    <w:name w:val="Bulleted Points Char"/>
    <w:basedOn w:val="DefaultParagraphFont"/>
    <w:link w:val="BulletedPoints"/>
    <w:locked/>
    <w:rsid w:val="0078032A"/>
    <w:rPr>
      <w:sz w:val="22"/>
      <w:szCs w:val="22"/>
      <w:lang w:bidi="en-US"/>
    </w:rPr>
  </w:style>
  <w:style w:type="paragraph" w:customStyle="1" w:styleId="OwlHouse">
    <w:name w:val="Owl House"/>
    <w:basedOn w:val="Normal"/>
    <w:link w:val="OwlHouseChar"/>
    <w:qFormat/>
    <w:rsid w:val="00AF105A"/>
    <w:rPr>
      <w:rFonts w:ascii="Hoefler Text" w:hAnsi="Hoefler Text"/>
      <w:b/>
      <w:sz w:val="52"/>
      <w:szCs w:val="52"/>
    </w:rPr>
  </w:style>
  <w:style w:type="character" w:customStyle="1" w:styleId="OwlHouseChar">
    <w:name w:val="Owl House Char"/>
    <w:basedOn w:val="DefaultParagraphFont"/>
    <w:link w:val="OwlHouse"/>
    <w:rsid w:val="00AF105A"/>
    <w:rPr>
      <w:rFonts w:ascii="Hoefler Text" w:hAnsi="Hoefler Text"/>
      <w:b/>
      <w:sz w:val="52"/>
      <w:szCs w:val="5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OwlHouseKnowledg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wlHouseKnowledge.com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13010-711A-4BCE-8C80-B210DC1F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Ramos, Nirvana E</cp:lastModifiedBy>
  <cp:revision>13</cp:revision>
  <dcterms:created xsi:type="dcterms:W3CDTF">2014-09-23T05:06:00Z</dcterms:created>
  <dcterms:modified xsi:type="dcterms:W3CDTF">2017-03-02T01:12:00Z</dcterms:modified>
</cp:coreProperties>
</file>