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BE" w:rsidRPr="004D1695" w:rsidRDefault="009D551F" w:rsidP="004D1695">
      <w:pPr>
        <w:pStyle w:val="OwlHouse"/>
        <w:spacing w:before="360"/>
        <w:ind w:left="720" w:right="720"/>
        <w:jc w:val="center"/>
        <w:rPr>
          <w:sz w:val="56"/>
        </w:rPr>
      </w:pPr>
      <w:r w:rsidRPr="004D1695">
        <w:rPr>
          <w:sz w:val="56"/>
        </w:rPr>
        <w:t>Women in Leadership</w:t>
      </w:r>
      <w:r w:rsidR="0078032A" w:rsidRPr="004D1695">
        <w:rPr>
          <w:sz w:val="56"/>
        </w:rPr>
        <w:t xml:space="preserve"> </w:t>
      </w:r>
      <w:r w:rsidR="008679BE" w:rsidRPr="004D1695">
        <w:rPr>
          <w:sz w:val="56"/>
        </w:rPr>
        <w:t>Workshop</w:t>
      </w:r>
    </w:p>
    <w:p w:rsidR="000C6A33" w:rsidRPr="004D1695" w:rsidRDefault="001B4ADB" w:rsidP="004D1695">
      <w:pPr>
        <w:ind w:left="72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t>In the United States today, women make up half of the workforce. Unfortunately</w:t>
      </w:r>
      <w:r w:rsidR="00AD3C14" w:rsidRPr="004D1695">
        <w:rPr>
          <w:rFonts w:ascii="Perpetua" w:hAnsi="Perpetua"/>
          <w:sz w:val="24"/>
        </w:rPr>
        <w:t xml:space="preserve"> for women, their male colleagues are promoted at a much higher rate.</w:t>
      </w:r>
      <w:r w:rsidR="000C6A33" w:rsidRPr="004D1695">
        <w:rPr>
          <w:rFonts w:ascii="Perpetua" w:hAnsi="Perpetua"/>
          <w:sz w:val="24"/>
        </w:rPr>
        <w:t xml:space="preserve"> </w:t>
      </w:r>
      <w:r w:rsidR="00E05ED7" w:rsidRPr="004D1695">
        <w:rPr>
          <w:rFonts w:ascii="Perpetua" w:hAnsi="Perpetua"/>
          <w:sz w:val="24"/>
        </w:rPr>
        <w:t xml:space="preserve">Women offer great work ethnics, and bring something different from men to the workforce, but many times it goes unnoticed. </w:t>
      </w:r>
      <w:r w:rsidR="00AD3C14" w:rsidRPr="004D1695">
        <w:rPr>
          <w:rFonts w:ascii="Perpetua" w:hAnsi="Perpetua"/>
          <w:sz w:val="24"/>
        </w:rPr>
        <w:t xml:space="preserve"> In this workshop, you will learn about how organizations can develop women leaders, about the benefits of women in organization</w:t>
      </w:r>
      <w:r w:rsidR="00E05ED7" w:rsidRPr="004D1695">
        <w:rPr>
          <w:rFonts w:ascii="Perpetua" w:hAnsi="Perpetua"/>
          <w:sz w:val="24"/>
        </w:rPr>
        <w:t>s</w:t>
      </w:r>
      <w:r w:rsidR="00AD3C14" w:rsidRPr="004D1695">
        <w:rPr>
          <w:rFonts w:ascii="Perpetua" w:hAnsi="Perpetua"/>
          <w:sz w:val="24"/>
        </w:rPr>
        <w:t>,</w:t>
      </w:r>
      <w:r w:rsidR="00E05ED7" w:rsidRPr="004D1695">
        <w:rPr>
          <w:rFonts w:ascii="Perpetua" w:hAnsi="Perpetua"/>
          <w:sz w:val="24"/>
        </w:rPr>
        <w:t xml:space="preserve"> as well as </w:t>
      </w:r>
      <w:r w:rsidR="00AD3C14" w:rsidRPr="004D1695">
        <w:rPr>
          <w:rFonts w:ascii="Perpetua" w:hAnsi="Perpetua"/>
          <w:sz w:val="24"/>
        </w:rPr>
        <w:t>advancements for the future of women. You will learn how women in the workplace cannot only benefit the women</w:t>
      </w:r>
      <w:r w:rsidR="00E05ED7" w:rsidRPr="004D1695">
        <w:rPr>
          <w:rFonts w:ascii="Perpetua" w:hAnsi="Perpetua"/>
          <w:sz w:val="24"/>
        </w:rPr>
        <w:t xml:space="preserve"> themselves</w:t>
      </w:r>
      <w:r w:rsidR="00AD3C14" w:rsidRPr="004D1695">
        <w:rPr>
          <w:rFonts w:ascii="Perpetua" w:hAnsi="Perpetua"/>
          <w:sz w:val="24"/>
        </w:rPr>
        <w:t>, but also your organization as well.</w:t>
      </w:r>
    </w:p>
    <w:p w:rsidR="002C6DE0" w:rsidRPr="004D1695" w:rsidRDefault="00AD3C14" w:rsidP="004D1695">
      <w:pPr>
        <w:ind w:left="72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br/>
        <w:t>With the</w:t>
      </w:r>
      <w:r w:rsidR="0078032A" w:rsidRPr="004D1695">
        <w:rPr>
          <w:rFonts w:ascii="Perpetua" w:hAnsi="Perpetua"/>
          <w:sz w:val="24"/>
        </w:rPr>
        <w:t xml:space="preserve"> </w:t>
      </w:r>
      <w:r w:rsidRPr="004D1695">
        <w:rPr>
          <w:rFonts w:ascii="Perpetua" w:hAnsi="Perpetua"/>
          <w:sz w:val="24"/>
          <w:u w:val="single"/>
        </w:rPr>
        <w:t>Women in Leadership</w:t>
      </w:r>
      <w:r w:rsidR="0078032A" w:rsidRPr="004D1695">
        <w:rPr>
          <w:rFonts w:ascii="Perpetua" w:hAnsi="Perpetua"/>
          <w:sz w:val="24"/>
        </w:rPr>
        <w:t xml:space="preserve"> workshop</w:t>
      </w:r>
      <w:r w:rsidR="007F319B" w:rsidRPr="004D1695">
        <w:rPr>
          <w:rFonts w:ascii="Perpetua" w:hAnsi="Perpetua"/>
          <w:sz w:val="24"/>
        </w:rPr>
        <w:t>,</w:t>
      </w:r>
      <w:r w:rsidR="0078032A" w:rsidRPr="004D1695">
        <w:rPr>
          <w:rFonts w:ascii="Perpetua" w:hAnsi="Perpetua"/>
          <w:sz w:val="24"/>
        </w:rPr>
        <w:t xml:space="preserve"> your participants will</w:t>
      </w:r>
      <w:r w:rsidR="001621F3" w:rsidRPr="004D1695">
        <w:rPr>
          <w:rFonts w:ascii="Perpetua" w:hAnsi="Perpetua"/>
          <w:sz w:val="24"/>
        </w:rPr>
        <w:t xml:space="preserve"> learn how women are changing the workforce</w:t>
      </w:r>
      <w:r w:rsidR="0078032A" w:rsidRPr="004D1695">
        <w:rPr>
          <w:rFonts w:ascii="Perpetua" w:hAnsi="Perpetua"/>
          <w:sz w:val="24"/>
        </w:rPr>
        <w:t xml:space="preserve">. </w:t>
      </w:r>
      <w:r w:rsidR="001621F3" w:rsidRPr="004D1695">
        <w:rPr>
          <w:rFonts w:ascii="Perpetua" w:hAnsi="Perpetua"/>
          <w:sz w:val="24"/>
        </w:rPr>
        <w:t xml:space="preserve">Through this workshop, your participants will gain a new perspective on the workforce, and what benefits can come from hiring and promoting women to higher positions. </w:t>
      </w:r>
    </w:p>
    <w:p w:rsidR="0078032A" w:rsidRDefault="004D1695" w:rsidP="004D1695">
      <w:pPr>
        <w:ind w:left="720" w:right="720"/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50C3D319" wp14:editId="03863FC6">
            <wp:simplePos x="0" y="0"/>
            <wp:positionH relativeFrom="margin">
              <wp:posOffset>3490595</wp:posOffset>
            </wp:positionH>
            <wp:positionV relativeFrom="margin">
              <wp:posOffset>3438724</wp:posOffset>
            </wp:positionV>
            <wp:extent cx="2508250" cy="1885950"/>
            <wp:effectExtent l="0" t="0" r="0" b="0"/>
            <wp:wrapSquare wrapText="bothSides"/>
            <wp:docPr id="9" name="Picture 9" descr="C:\Users\Darren\Desktop\New Photos\s02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ren\Desktop\New Photos\s0208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5" t="21338" r="18836" b="7289"/>
                    <a:stretch/>
                  </pic:blipFill>
                  <pic:spPr bwMode="auto">
                    <a:xfrm>
                      <a:off x="0" y="0"/>
                      <a:ext cx="2508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679BE" w:rsidRPr="004D1695" w:rsidRDefault="008679BE" w:rsidP="004D1695">
      <w:pPr>
        <w:pStyle w:val="OwlHouse"/>
        <w:ind w:left="720" w:right="720"/>
        <w:rPr>
          <w:sz w:val="32"/>
          <w:szCs w:val="32"/>
        </w:rPr>
      </w:pPr>
      <w:r w:rsidRPr="004D1695">
        <w:rPr>
          <w:sz w:val="32"/>
          <w:szCs w:val="32"/>
        </w:rPr>
        <w:t>Workshop Objectives:</w:t>
      </w:r>
    </w:p>
    <w:p w:rsidR="0078032A" w:rsidRPr="004D1695" w:rsidRDefault="0078032A" w:rsidP="004D1695">
      <w:pPr>
        <w:pStyle w:val="BulletedPoints"/>
        <w:numPr>
          <w:ilvl w:val="0"/>
          <w:numId w:val="7"/>
        </w:numPr>
        <w:ind w:left="108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t xml:space="preserve">Discuss </w:t>
      </w:r>
      <w:r w:rsidR="003C143E" w:rsidRPr="004D1695">
        <w:rPr>
          <w:rFonts w:ascii="Perpetua" w:hAnsi="Perpetua"/>
          <w:sz w:val="24"/>
        </w:rPr>
        <w:t>the leadership gap between men and women</w:t>
      </w:r>
    </w:p>
    <w:p w:rsidR="0078032A" w:rsidRPr="004D1695" w:rsidRDefault="003C143E" w:rsidP="004D1695">
      <w:pPr>
        <w:pStyle w:val="BulletedPoints"/>
        <w:numPr>
          <w:ilvl w:val="0"/>
          <w:numId w:val="7"/>
        </w:numPr>
        <w:ind w:left="108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t>Learn about women in various powerful positions</w:t>
      </w:r>
    </w:p>
    <w:p w:rsidR="0078032A" w:rsidRPr="004D1695" w:rsidRDefault="003C143E" w:rsidP="004D1695">
      <w:pPr>
        <w:pStyle w:val="BulletedPoints"/>
        <w:numPr>
          <w:ilvl w:val="0"/>
          <w:numId w:val="7"/>
        </w:numPr>
        <w:ind w:left="108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t>Discuss different traits associated with women in management</w:t>
      </w:r>
    </w:p>
    <w:p w:rsidR="0078032A" w:rsidRPr="004D1695" w:rsidRDefault="0078032A" w:rsidP="004D1695">
      <w:pPr>
        <w:pStyle w:val="BulletedPoints"/>
        <w:numPr>
          <w:ilvl w:val="0"/>
          <w:numId w:val="7"/>
        </w:numPr>
        <w:ind w:left="108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t xml:space="preserve">Understand </w:t>
      </w:r>
      <w:r w:rsidR="003C143E" w:rsidRPr="004D1695">
        <w:rPr>
          <w:rFonts w:ascii="Perpetua" w:hAnsi="Perpetua"/>
          <w:sz w:val="24"/>
        </w:rPr>
        <w:t>the different barriers facing women in leadership positions</w:t>
      </w:r>
    </w:p>
    <w:p w:rsidR="0078032A" w:rsidRPr="004D1695" w:rsidRDefault="003C143E" w:rsidP="004D1695">
      <w:pPr>
        <w:pStyle w:val="BulletedPoints"/>
        <w:numPr>
          <w:ilvl w:val="0"/>
          <w:numId w:val="7"/>
        </w:numPr>
        <w:ind w:left="1080" w:right="720"/>
        <w:rPr>
          <w:rFonts w:ascii="Perpetua" w:hAnsi="Perpetua"/>
          <w:sz w:val="24"/>
        </w:rPr>
      </w:pPr>
      <w:r w:rsidRPr="004D1695">
        <w:rPr>
          <w:rFonts w:ascii="Perpetua" w:hAnsi="Perpetua"/>
          <w:sz w:val="24"/>
        </w:rPr>
        <w:t>Learn about the benefits of having women in the workforce</w:t>
      </w:r>
    </w:p>
    <w:p w:rsidR="006F414A" w:rsidRDefault="004D1695" w:rsidP="004D1695">
      <w:pPr>
        <w:pStyle w:val="BulletedPoints"/>
        <w:numPr>
          <w:ilvl w:val="0"/>
          <w:numId w:val="0"/>
        </w:numPr>
        <w:ind w:left="720" w:right="720" w:hanging="360"/>
      </w:pP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809625</wp:posOffset>
                </wp:positionV>
                <wp:extent cx="3712210" cy="1475105"/>
                <wp:effectExtent l="0" t="0" r="40640" b="298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221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4D073A" w:rsidRDefault="004D073A" w:rsidP="004D1695">
                            <w:pPr>
                              <w:jc w:val="center"/>
                            </w:pPr>
                            <w:r>
                              <w:t>For more information or to reserve your spot in this workshop, please contact:</w:t>
                            </w:r>
                          </w:p>
                          <w:p w:rsidR="004D1695" w:rsidRPr="004D1695" w:rsidRDefault="004D1695" w:rsidP="004D1695">
                            <w:pPr>
                              <w:spacing w:before="240" w:after="120"/>
                              <w:jc w:val="center"/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</w:pPr>
                            <w:r w:rsidRPr="004D1695">
                              <w:rPr>
                                <w:rFonts w:ascii="Hoefler Text" w:hAnsi="Hoefler Text"/>
                                <w:b/>
                                <w:color w:val="276E8B"/>
                                <w:sz w:val="32"/>
                              </w:rPr>
                              <w:t>Tsisk’w Hit Knowledge</w:t>
                            </w:r>
                          </w:p>
                          <w:p w:rsidR="004D1695" w:rsidRPr="004D1695" w:rsidRDefault="004D1695" w:rsidP="004D1695">
                            <w:pPr>
                              <w:spacing w:after="0"/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hyperlink r:id="rId9" w:history="1">
                              <w:r w:rsidRPr="004D1695">
                                <w:rPr>
                                  <w:rFonts w:ascii="Perpetua" w:hAnsi="Perpetua"/>
                                  <w:sz w:val="28"/>
                                  <w:u w:val="single"/>
                                </w:rPr>
                                <w:t>Info@OwlHouseKnowledge.com</w:t>
                              </w:r>
                            </w:hyperlink>
                          </w:p>
                          <w:p w:rsidR="004D1695" w:rsidRPr="004D1695" w:rsidRDefault="004D1695" w:rsidP="004D1695">
                            <w:pPr>
                              <w:jc w:val="center"/>
                              <w:rPr>
                                <w:rFonts w:ascii="Perpetua" w:hAnsi="Perpetua"/>
                                <w:sz w:val="28"/>
                              </w:rPr>
                            </w:pPr>
                            <w:r w:rsidRPr="004D1695">
                              <w:rPr>
                                <w:rFonts w:ascii="Perpetua" w:hAnsi="Perpetua"/>
                                <w:sz w:val="28"/>
                              </w:rPr>
                              <w:t>www.owlhouseknowledge.com</w:t>
                            </w:r>
                          </w:p>
                          <w:p w:rsidR="004D073A" w:rsidRDefault="004D073A" w:rsidP="004D16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31.55pt;margin-top:63.75pt;width:292.3pt;height:1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6VawIAAM4EAAAOAAAAZHJzL2Uyb0RvYy54bWysVG1v0zAQ/o7Ef7D8neWlLW2jptPUMYQ0&#10;YGIgPru2k1g4tjm7TbZfz9ntuo59QySSdZc7P3fPvWR1Ofaa7CV4ZU1Ni4ucEmm4Fcq0Nf3x/ebd&#10;ghIfmBFMWyNr+iA9vVy/fbMaXCVL21ktJBAEMb4aXE27EFyVZZ53smf+wjpp0NhY6FlAFdpMABsQ&#10;vddZmefvs8GCcGC59B6/Xh+MdJ3wm0by8LVpvAxE1xRzC+mEdG7jma1XrGqBuU7xYxrsH7LomTIY&#10;9AR1zQIjO1CvoHrFwXrbhAtu+8w2jeIycUA2Rf4Xm/uOOZm4YHG8O5XJ/z9Y/mV/B0SJmpaUGNZj&#10;i75h0ZhptSSTWJ7B+Qq97t0dRILe3Vr+yxNjNx16ySsAO3SSCUyqiP7ZiwtR8XiVbIfPViA62wWb&#10;KjU20EdArAEZU0MeTg2RYyAcP07mRVkW2DeOtmI6nxX5LMVg1dN1Bz58lLYnUagpYPIJnu1vfYjp&#10;sOrJJaVvtRI3SuukQLvdaCB7htNxk54juj9304YMNV3OyllCfmHz5xB5Ps83aaYw6gu3XgUcc636&#10;mi7y+MQ4rIp1+2BEkgNT+iDjZW2iWaYBRh5RsTuEuO/EQISKTCezZVlQVHCay/kBlDDd4hryAJSA&#10;DT9V6NIMxcK+IrzI43skfEJPFTsLnNoZO3iYhDBuR0w3tnVrxQM2FuOk7uFPAIXOwiMlAy5UTf3v&#10;HQNJif5kcDiWxXQaNzAp09m8RAXOLdtzCzMcoWoaKDmIm3DY2p0D1XYYqUiMjL3CgWpUavVzVscx&#10;xKVJfI4LHrfyXE9ez7+h9R8AAAD//wMAUEsDBBQABgAIAAAAIQDyjWtm4gAAAAsBAAAPAAAAZHJz&#10;L2Rvd25yZXYueG1sTI9BTsMwEEX3SNzBGiR21GlKmjTEqRAUJBYIUXqASTwkUeNxiN029PSYFSxH&#10;/+n/N8V6Mr040ug6ywrmswgEcW11x42C3cfTTQbCeWSNvWVS8E0O1uXlRYG5tid+p+PWNyKUsMtR&#10;Qev9kEvp6pYMupkdiEP2aUeDPpxjI/WIp1BuehlH0VIa7DgstDjQQ0v1fnswCuj12ae7t/35pdok&#10;FX49rux545W6vpru70B4mvwfDL/6QR3K4FTZA2snegXxcjEPaAjiNAERiOw2TUFUChbJKgNZFvL/&#10;D+UPAAAA//8DAFBLAQItABQABgAIAAAAIQC2gziS/gAAAOEBAAATAAAAAAAAAAAAAAAAAAAAAABb&#10;Q29udGVudF9UeXBlc10ueG1sUEsBAi0AFAAGAAgAAAAhADj9If/WAAAAlAEAAAsAAAAAAAAAAAAA&#10;AAAALwEAAF9yZWxzLy5yZWxzUEsBAi0AFAAGAAgAAAAhAKVtvpVrAgAAzgQAAA4AAAAAAAAAAAAA&#10;AAAALgIAAGRycy9lMm9Eb2MueG1sUEsBAi0AFAAGAAgAAAAhAPKNa2biAAAACwEAAA8AAAAAAAAA&#10;AAAAAAAAxQQAAGRycy9kb3ducmV2LnhtbFBLBQYAAAAABAAEAPMAAADUBQAAAAA=&#10;" strokecolor="#0070c0">
                <v:shadow on="t"/>
                <v:textbox>
                  <w:txbxContent>
                    <w:p w:rsidR="004D073A" w:rsidRDefault="004D073A" w:rsidP="004D1695">
                      <w:pPr>
                        <w:jc w:val="center"/>
                      </w:pPr>
                      <w:r>
                        <w:t>For more information or to reserve your spot in this workshop, please contact:</w:t>
                      </w:r>
                    </w:p>
                    <w:p w:rsidR="004D1695" w:rsidRPr="004D1695" w:rsidRDefault="004D1695" w:rsidP="004D1695">
                      <w:pPr>
                        <w:spacing w:before="240" w:after="120"/>
                        <w:jc w:val="center"/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</w:pPr>
                      <w:r w:rsidRPr="004D1695">
                        <w:rPr>
                          <w:rFonts w:ascii="Hoefler Text" w:hAnsi="Hoefler Text"/>
                          <w:b/>
                          <w:color w:val="276E8B"/>
                          <w:sz w:val="32"/>
                        </w:rPr>
                        <w:t>Tsisk’w Hit Knowledge</w:t>
                      </w:r>
                    </w:p>
                    <w:p w:rsidR="004D1695" w:rsidRPr="004D1695" w:rsidRDefault="004D1695" w:rsidP="004D1695">
                      <w:pPr>
                        <w:spacing w:after="0"/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hyperlink r:id="rId10" w:history="1">
                        <w:r w:rsidRPr="004D1695">
                          <w:rPr>
                            <w:rFonts w:ascii="Perpetua" w:hAnsi="Perpetua"/>
                            <w:sz w:val="28"/>
                            <w:u w:val="single"/>
                          </w:rPr>
                          <w:t>Info@OwlHouseKnowledge.com</w:t>
                        </w:r>
                      </w:hyperlink>
                    </w:p>
                    <w:p w:rsidR="004D1695" w:rsidRPr="004D1695" w:rsidRDefault="004D1695" w:rsidP="004D1695">
                      <w:pPr>
                        <w:jc w:val="center"/>
                        <w:rPr>
                          <w:rFonts w:ascii="Perpetua" w:hAnsi="Perpetua"/>
                          <w:sz w:val="28"/>
                        </w:rPr>
                      </w:pPr>
                      <w:r w:rsidRPr="004D1695">
                        <w:rPr>
                          <w:rFonts w:ascii="Perpetua" w:hAnsi="Perpetua"/>
                          <w:sz w:val="28"/>
                        </w:rPr>
                        <w:t>www.owlhouseknowledge.com</w:t>
                      </w:r>
                    </w:p>
                    <w:p w:rsidR="004D073A" w:rsidRDefault="004D073A" w:rsidP="004D1695"/>
                  </w:txbxContent>
                </v:textbox>
              </v:rect>
            </w:pict>
          </mc:Fallback>
        </mc:AlternateContent>
      </w:r>
    </w:p>
    <w:sectPr w:rsidR="006F414A" w:rsidSect="004D1695">
      <w:pgSz w:w="12240" w:h="15840"/>
      <w:pgMar w:top="720" w:right="720" w:bottom="720" w:left="720" w:header="720" w:footer="720" w:gutter="0"/>
      <w:pgBorders w:offsetFrom="page">
        <w:top w:val="single" w:sz="6" w:space="24" w:color="1C6194" w:themeColor="accent6" w:themeShade="BF"/>
        <w:left w:val="single" w:sz="6" w:space="24" w:color="1C6194" w:themeColor="accent6" w:themeShade="BF"/>
        <w:bottom w:val="single" w:sz="6" w:space="24" w:color="1C6194" w:themeColor="accent6" w:themeShade="BF"/>
        <w:right w:val="single" w:sz="6" w:space="24" w:color="1C6194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13" w:rsidRDefault="00461C13" w:rsidP="00AE53D5">
      <w:pPr>
        <w:spacing w:after="0" w:line="240" w:lineRule="auto"/>
      </w:pPr>
      <w:r>
        <w:separator/>
      </w:r>
    </w:p>
  </w:endnote>
  <w:endnote w:type="continuationSeparator" w:id="0">
    <w:p w:rsidR="00461C13" w:rsidRDefault="00461C13" w:rsidP="00AE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auto"/>
    <w:pitch w:val="variable"/>
    <w:sig w:usb0="00000001" w:usb1="5000204B" w:usb2="00000004" w:usb3="00000000" w:csb0="00000197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13" w:rsidRDefault="00461C13" w:rsidP="00AE53D5">
      <w:pPr>
        <w:spacing w:after="0" w:line="240" w:lineRule="auto"/>
      </w:pPr>
      <w:r>
        <w:separator/>
      </w:r>
    </w:p>
  </w:footnote>
  <w:footnote w:type="continuationSeparator" w:id="0">
    <w:p w:rsidR="00461C13" w:rsidRDefault="00461C13" w:rsidP="00AE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F2D8D"/>
    <w:multiLevelType w:val="hybridMultilevel"/>
    <w:tmpl w:val="D8EE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39B2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763B0"/>
    <w:multiLevelType w:val="hybridMultilevel"/>
    <w:tmpl w:val="47B2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A2E61"/>
    <w:multiLevelType w:val="hybridMultilevel"/>
    <w:tmpl w:val="D8F60C70"/>
    <w:lvl w:ilvl="0" w:tplc="CD4A219A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826A0">
      <w:start w:val="1"/>
      <w:numFmt w:val="bullet"/>
      <w:pStyle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0C6A33"/>
    <w:rsid w:val="000F2AA7"/>
    <w:rsid w:val="001621F3"/>
    <w:rsid w:val="00172A83"/>
    <w:rsid w:val="001B4ADB"/>
    <w:rsid w:val="00293C29"/>
    <w:rsid w:val="002C6DE0"/>
    <w:rsid w:val="002E6303"/>
    <w:rsid w:val="003C143E"/>
    <w:rsid w:val="00461C13"/>
    <w:rsid w:val="004D073A"/>
    <w:rsid w:val="004D1695"/>
    <w:rsid w:val="00583293"/>
    <w:rsid w:val="0064618A"/>
    <w:rsid w:val="0068290A"/>
    <w:rsid w:val="006C7A5C"/>
    <w:rsid w:val="006F414A"/>
    <w:rsid w:val="0078032A"/>
    <w:rsid w:val="007F319B"/>
    <w:rsid w:val="008679BE"/>
    <w:rsid w:val="0087306D"/>
    <w:rsid w:val="008D35B3"/>
    <w:rsid w:val="009D551F"/>
    <w:rsid w:val="009F0231"/>
    <w:rsid w:val="00AA7472"/>
    <w:rsid w:val="00AD3C14"/>
    <w:rsid w:val="00AE53D5"/>
    <w:rsid w:val="00B4280F"/>
    <w:rsid w:val="00BB2AC3"/>
    <w:rsid w:val="00BB473A"/>
    <w:rsid w:val="00C42F32"/>
    <w:rsid w:val="00CC68A5"/>
    <w:rsid w:val="00E05ED7"/>
    <w:rsid w:val="00E247FD"/>
    <w:rsid w:val="00E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."/>
  <w:listSeparator w:val=","/>
  <w15:docId w15:val="{DD259FAA-5546-4C24-9346-E426F637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5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A5C"/>
    <w:pPr>
      <w:keepNext/>
      <w:keepLines/>
      <w:spacing w:before="480" w:after="24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7A5C"/>
    <w:pPr>
      <w:keepNext/>
      <w:keepLines/>
      <w:spacing w:before="200" w:after="12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5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7A5C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6C7A5C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6C7A5C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C7A5C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6C7A5C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6C7A5C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3Character">
    <w:name w:val="H3 Character"/>
    <w:qFormat/>
    <w:rsid w:val="006C7A5C"/>
    <w:rPr>
      <w:b/>
      <w:bCs/>
      <w:smallCaps/>
    </w:rPr>
  </w:style>
  <w:style w:type="character" w:customStyle="1" w:styleId="TableTextInstructor">
    <w:name w:val="Table Text Instructor"/>
    <w:basedOn w:val="DefaultParagraphFont"/>
    <w:qFormat/>
    <w:rsid w:val="006C7A5C"/>
    <w:rPr>
      <w:color w:val="365F91"/>
    </w:rPr>
  </w:style>
  <w:style w:type="paragraph" w:customStyle="1" w:styleId="BulletedPoints">
    <w:name w:val="Bulleted Points"/>
    <w:basedOn w:val="Normal"/>
    <w:link w:val="BulletedPointsChar"/>
    <w:qFormat/>
    <w:rsid w:val="006C7A5C"/>
    <w:pPr>
      <w:numPr>
        <w:numId w:val="5"/>
      </w:numPr>
    </w:pPr>
  </w:style>
  <w:style w:type="paragraph" w:customStyle="1" w:styleId="Bullet">
    <w:name w:val="Bullet"/>
    <w:basedOn w:val="Normal"/>
    <w:link w:val="BulletChar"/>
    <w:qFormat/>
    <w:rsid w:val="006C7A5C"/>
    <w:pPr>
      <w:numPr>
        <w:ilvl w:val="1"/>
        <w:numId w:val="3"/>
      </w:numPr>
    </w:pPr>
    <w:rPr>
      <w:lang w:eastAsia="zh-TW"/>
    </w:rPr>
  </w:style>
  <w:style w:type="character" w:customStyle="1" w:styleId="BulletChar">
    <w:name w:val="Bullet Char"/>
    <w:basedOn w:val="DefaultParagraphFont"/>
    <w:link w:val="Bullet"/>
    <w:rsid w:val="006C7A5C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6C7A5C"/>
    <w:rPr>
      <w:rFonts w:ascii="Cambria" w:eastAsiaTheme="majorEastAsia" w:hAnsi="Cambria" w:cstheme="majorBidi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6C7A5C"/>
    <w:rPr>
      <w:rFonts w:ascii="Cambria" w:eastAsiaTheme="majorEastAsia" w:hAnsi="Cambria" w:cstheme="majorBidi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6C7A5C"/>
    <w:rPr>
      <w:rFonts w:ascii="Cambria" w:eastAsiaTheme="majorEastAsia" w:hAnsi="Cambria" w:cstheme="majorBidi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C7A5C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6C7A5C"/>
    <w:rPr>
      <w:rFonts w:ascii="Cambria" w:eastAsiaTheme="majorEastAsia" w:hAnsi="Cambria" w:cstheme="majorBidi"/>
      <w:color w:val="243F60"/>
    </w:rPr>
  </w:style>
  <w:style w:type="character" w:customStyle="1" w:styleId="Heading6Char">
    <w:name w:val="Heading 6 Char"/>
    <w:link w:val="Heading6"/>
    <w:uiPriority w:val="9"/>
    <w:rsid w:val="006C7A5C"/>
    <w:rPr>
      <w:rFonts w:ascii="Cambria" w:eastAsiaTheme="majorEastAsia" w:hAnsi="Cambria" w:cstheme="majorBidi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6C7A5C"/>
    <w:rPr>
      <w:rFonts w:ascii="Cambria" w:eastAsiaTheme="majorEastAsia" w:hAnsi="Cambria" w:cstheme="majorBidi"/>
      <w:color w:val="4F81BD"/>
    </w:rPr>
  </w:style>
  <w:style w:type="character" w:customStyle="1" w:styleId="Heading9Char">
    <w:name w:val="Heading 9 Char"/>
    <w:link w:val="Heading9"/>
    <w:uiPriority w:val="9"/>
    <w:rsid w:val="006C7A5C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6C7A5C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6C7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6C7A5C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A5C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C7A5C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6C7A5C"/>
    <w:rPr>
      <w:b/>
      <w:bCs/>
    </w:rPr>
  </w:style>
  <w:style w:type="character" w:styleId="Emphasis">
    <w:name w:val="Emphasis"/>
    <w:uiPriority w:val="20"/>
    <w:qFormat/>
    <w:rsid w:val="006C7A5C"/>
    <w:rPr>
      <w:i/>
      <w:iCs/>
    </w:rPr>
  </w:style>
  <w:style w:type="paragraph" w:styleId="NoSpacing">
    <w:name w:val="No Spacing"/>
    <w:uiPriority w:val="1"/>
    <w:qFormat/>
    <w:rsid w:val="006C7A5C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6C7A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7A5C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6C7A5C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A5C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C7A5C"/>
    <w:rPr>
      <w:rFonts w:eastAsiaTheme="majorEastAsia" w:cstheme="majorBidi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C7A5C"/>
    <w:rPr>
      <w:i/>
      <w:iCs/>
      <w:color w:val="808080"/>
    </w:rPr>
  </w:style>
  <w:style w:type="character" w:styleId="IntenseEmphasis">
    <w:name w:val="Intense Emphasis"/>
    <w:uiPriority w:val="21"/>
    <w:qFormat/>
    <w:rsid w:val="006C7A5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C7A5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C7A5C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C7A5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C7A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3D5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3D5"/>
    <w:rPr>
      <w:sz w:val="22"/>
      <w:szCs w:val="22"/>
      <w:lang w:bidi="en-US"/>
    </w:rPr>
  </w:style>
  <w:style w:type="character" w:customStyle="1" w:styleId="BulletedPointsChar">
    <w:name w:val="Bulleted Points Char"/>
    <w:basedOn w:val="DefaultParagraphFont"/>
    <w:link w:val="BulletedPoints"/>
    <w:locked/>
    <w:rsid w:val="0078032A"/>
    <w:rPr>
      <w:sz w:val="22"/>
      <w:szCs w:val="22"/>
      <w:lang w:bidi="en-US"/>
    </w:rPr>
  </w:style>
  <w:style w:type="paragraph" w:customStyle="1" w:styleId="OwlHouse">
    <w:name w:val="Owl House"/>
    <w:basedOn w:val="Normal"/>
    <w:link w:val="OwlHouseChar"/>
    <w:qFormat/>
    <w:rsid w:val="004D1695"/>
    <w:rPr>
      <w:rFonts w:ascii="Hoefler Text" w:hAnsi="Hoefler Text"/>
      <w:b/>
      <w:sz w:val="52"/>
      <w:szCs w:val="52"/>
    </w:rPr>
  </w:style>
  <w:style w:type="character" w:customStyle="1" w:styleId="OwlHouseChar">
    <w:name w:val="Owl House Char"/>
    <w:basedOn w:val="DefaultParagraphFont"/>
    <w:link w:val="OwlHouse"/>
    <w:rsid w:val="004D1695"/>
    <w:rPr>
      <w:rFonts w:ascii="Hoefler Text" w:hAnsi="Hoefler Text"/>
      <w:b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OwlHouseKnowle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wlHouseKnowledge.com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C337-C687-4529-8CAF-2B8D66E1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Ramos, Nirvana E</cp:lastModifiedBy>
  <cp:revision>5</cp:revision>
  <dcterms:created xsi:type="dcterms:W3CDTF">2014-08-07T17:53:00Z</dcterms:created>
  <dcterms:modified xsi:type="dcterms:W3CDTF">2017-03-02T01:09:00Z</dcterms:modified>
</cp:coreProperties>
</file>